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C50" w:rsidRPr="002F5C50" w:rsidRDefault="002F5C50" w:rsidP="002F5C50">
      <w:pPr>
        <w:pBdr>
          <w:bottom w:val="single" w:sz="6" w:space="1" w:color="auto"/>
        </w:pBdr>
        <w:spacing w:after="0" w:line="240" w:lineRule="auto"/>
        <w:jc w:val="center"/>
        <w:rPr>
          <w:rFonts w:ascii="Arial" w:eastAsia="Times New Roman" w:hAnsi="Arial" w:cs="Arial"/>
          <w:vanish/>
          <w:sz w:val="16"/>
          <w:szCs w:val="16"/>
          <w:lang w:eastAsia="pl-PL"/>
        </w:rPr>
      </w:pPr>
      <w:r w:rsidRPr="002F5C50">
        <w:rPr>
          <w:rFonts w:ascii="Arial" w:eastAsia="Times New Roman" w:hAnsi="Arial" w:cs="Arial"/>
          <w:vanish/>
          <w:sz w:val="16"/>
          <w:szCs w:val="16"/>
          <w:lang w:eastAsia="pl-PL"/>
        </w:rPr>
        <w:t>Początek formularza</w:t>
      </w:r>
    </w:p>
    <w:p w:rsidR="002F5C50" w:rsidRPr="002F5C50" w:rsidRDefault="002F5C50" w:rsidP="002F5C50">
      <w:pPr>
        <w:spacing w:after="24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Ogłoszenie nr 585158-N-2019 z dnia 2019-08-13 r. </w:t>
      </w:r>
    </w:p>
    <w:p w:rsidR="002F5C50" w:rsidRPr="002F5C50" w:rsidRDefault="002F5C50" w:rsidP="002F5C50">
      <w:pPr>
        <w:spacing w:after="0" w:line="240" w:lineRule="auto"/>
        <w:jc w:val="center"/>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Zagłębiowskie Centrum Onkologii Szpital Specjalistyczny im. Sz. Starkiewicza w Dąbrowie Górniczej: Modernizacja strefy wejściowej Szpitalnego Oddziału Ratunkowego Zagłębiowskiego Centrum Onkologii w Dąbrowie Górniczej</w:t>
      </w:r>
      <w:r w:rsidRPr="002F5C50">
        <w:rPr>
          <w:rFonts w:ascii="Times New Roman" w:eastAsia="Times New Roman" w:hAnsi="Times New Roman" w:cs="Times New Roman"/>
          <w:sz w:val="24"/>
          <w:szCs w:val="24"/>
          <w:lang w:eastAsia="pl-PL"/>
        </w:rPr>
        <w:br/>
        <w:t xml:space="preserve">OGŁOSZENIE O ZAMÓWIENIU - Roboty budowlane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Zamieszczanie ogłoszenia:</w:t>
      </w:r>
      <w:r w:rsidRPr="002F5C50">
        <w:rPr>
          <w:rFonts w:ascii="Times New Roman" w:eastAsia="Times New Roman" w:hAnsi="Times New Roman" w:cs="Times New Roman"/>
          <w:sz w:val="24"/>
          <w:szCs w:val="24"/>
          <w:lang w:eastAsia="pl-PL"/>
        </w:rPr>
        <w:t xml:space="preserve"> Zamieszczanie obowiązkowe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Ogłoszenie dotyczy:</w:t>
      </w:r>
      <w:r w:rsidRPr="002F5C50">
        <w:rPr>
          <w:rFonts w:ascii="Times New Roman" w:eastAsia="Times New Roman" w:hAnsi="Times New Roman" w:cs="Times New Roman"/>
          <w:sz w:val="24"/>
          <w:szCs w:val="24"/>
          <w:lang w:eastAsia="pl-PL"/>
        </w:rPr>
        <w:t xml:space="preserve"> Zamówienia publicznego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Nie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Nazwa projektu lub programu</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Nie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F5C50">
        <w:rPr>
          <w:rFonts w:ascii="Times New Roman" w:eastAsia="Times New Roman" w:hAnsi="Times New Roman" w:cs="Times New Roman"/>
          <w:sz w:val="24"/>
          <w:szCs w:val="24"/>
          <w:lang w:eastAsia="pl-PL"/>
        </w:rPr>
        <w:br/>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u w:val="single"/>
          <w:lang w:eastAsia="pl-PL"/>
        </w:rPr>
        <w:t>SEKCJA I: ZAMAWIAJĄCY</w:t>
      </w:r>
      <w:r w:rsidRPr="002F5C50">
        <w:rPr>
          <w:rFonts w:ascii="Times New Roman" w:eastAsia="Times New Roman" w:hAnsi="Times New Roman" w:cs="Times New Roman"/>
          <w:sz w:val="24"/>
          <w:szCs w:val="24"/>
          <w:lang w:eastAsia="pl-PL"/>
        </w:rPr>
        <w:t xml:space="preserv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 xml:space="preserve">Postępowanie przeprowadza centralny zamawiający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Nie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Nie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Informacje na temat podmiotu któremu zamawiający powierzył/powierzyli prowadzenie postępowania:</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Postępowanie jest przeprowadzane wspólnie przez zamawiających</w:t>
      </w:r>
      <w:r w:rsidRPr="002F5C50">
        <w:rPr>
          <w:rFonts w:ascii="Times New Roman" w:eastAsia="Times New Roman" w:hAnsi="Times New Roman" w:cs="Times New Roman"/>
          <w:sz w:val="24"/>
          <w:szCs w:val="24"/>
          <w:lang w:eastAsia="pl-PL"/>
        </w:rPr>
        <w:t xml:space="preserv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Nie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Nie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Informacje dodatkowe:</w:t>
      </w:r>
      <w:r w:rsidRPr="002F5C50">
        <w:rPr>
          <w:rFonts w:ascii="Times New Roman" w:eastAsia="Times New Roman" w:hAnsi="Times New Roman" w:cs="Times New Roman"/>
          <w:sz w:val="24"/>
          <w:szCs w:val="24"/>
          <w:lang w:eastAsia="pl-PL"/>
        </w:rPr>
        <w:t xml:space="preserv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 xml:space="preserve">I. 1) NAZWA I ADRES: </w:t>
      </w:r>
      <w:r w:rsidRPr="002F5C50">
        <w:rPr>
          <w:rFonts w:ascii="Times New Roman" w:eastAsia="Times New Roman" w:hAnsi="Times New Roman" w:cs="Times New Roman"/>
          <w:sz w:val="24"/>
          <w:szCs w:val="24"/>
          <w:lang w:eastAsia="pl-PL"/>
        </w:rPr>
        <w:t xml:space="preserve">Zagłębiowskie Centrum Onkologii Szpital Specjalistyczny im. Sz. Starkiewicza w Dąbrowie Górniczej, krajowy numer identyfikacyjny 31007700000000, ul. ul. </w:t>
      </w:r>
      <w:r w:rsidRPr="002F5C50">
        <w:rPr>
          <w:rFonts w:ascii="Times New Roman" w:eastAsia="Times New Roman" w:hAnsi="Times New Roman" w:cs="Times New Roman"/>
          <w:sz w:val="24"/>
          <w:szCs w:val="24"/>
          <w:lang w:eastAsia="pl-PL"/>
        </w:rPr>
        <w:lastRenderedPageBreak/>
        <w:t xml:space="preserve">Szpitalna  13 , 41-300  Dąbrowa Górnicza, woj. śląskie, państwo Polska, tel. 32 2623422, e-mail zamowienia.publiczne@zco-dg.pl, faks 32 2623422. </w:t>
      </w:r>
      <w:r w:rsidRPr="002F5C50">
        <w:rPr>
          <w:rFonts w:ascii="Times New Roman" w:eastAsia="Times New Roman" w:hAnsi="Times New Roman" w:cs="Times New Roman"/>
          <w:sz w:val="24"/>
          <w:szCs w:val="24"/>
          <w:lang w:eastAsia="pl-PL"/>
        </w:rPr>
        <w:br/>
        <w:t xml:space="preserve">Adres strony internetowej (URL): www.zco-dg.pl </w:t>
      </w:r>
      <w:r w:rsidRPr="002F5C50">
        <w:rPr>
          <w:rFonts w:ascii="Times New Roman" w:eastAsia="Times New Roman" w:hAnsi="Times New Roman" w:cs="Times New Roman"/>
          <w:sz w:val="24"/>
          <w:szCs w:val="24"/>
          <w:lang w:eastAsia="pl-PL"/>
        </w:rPr>
        <w:br/>
        <w:t xml:space="preserve">Adres profilu nabywcy: </w:t>
      </w:r>
      <w:r w:rsidRPr="002F5C5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 xml:space="preserve">I. 2) RODZAJ ZAMAWIAJĄCEGO: </w:t>
      </w:r>
      <w:r w:rsidRPr="002F5C50">
        <w:rPr>
          <w:rFonts w:ascii="Times New Roman" w:eastAsia="Times New Roman" w:hAnsi="Times New Roman" w:cs="Times New Roman"/>
          <w:sz w:val="24"/>
          <w:szCs w:val="24"/>
          <w:lang w:eastAsia="pl-PL"/>
        </w:rPr>
        <w:t xml:space="preserve">Inny (proszę określić): </w:t>
      </w:r>
      <w:r w:rsidRPr="002F5C50">
        <w:rPr>
          <w:rFonts w:ascii="Times New Roman" w:eastAsia="Times New Roman" w:hAnsi="Times New Roman" w:cs="Times New Roman"/>
          <w:sz w:val="24"/>
          <w:szCs w:val="24"/>
          <w:lang w:eastAsia="pl-PL"/>
        </w:rPr>
        <w:br/>
        <w:t xml:space="preserve">Samodzielny Publiczny Zakład Opieki Zdrowotnej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 xml:space="preserve">I.3) WSPÓLNE UDZIELANIE ZAMÓWIENIA </w:t>
      </w:r>
      <w:r w:rsidRPr="002F5C50">
        <w:rPr>
          <w:rFonts w:ascii="Times New Roman" w:eastAsia="Times New Roman" w:hAnsi="Times New Roman" w:cs="Times New Roman"/>
          <w:b/>
          <w:bCs/>
          <w:i/>
          <w:iCs/>
          <w:sz w:val="24"/>
          <w:szCs w:val="24"/>
          <w:lang w:eastAsia="pl-PL"/>
        </w:rPr>
        <w:t>(jeżeli dotyczy)</w:t>
      </w:r>
      <w:r w:rsidRPr="002F5C50">
        <w:rPr>
          <w:rFonts w:ascii="Times New Roman" w:eastAsia="Times New Roman" w:hAnsi="Times New Roman" w:cs="Times New Roman"/>
          <w:b/>
          <w:bCs/>
          <w:sz w:val="24"/>
          <w:szCs w:val="24"/>
          <w:lang w:eastAsia="pl-PL"/>
        </w:rPr>
        <w:t xml:space="preserv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F5C50">
        <w:rPr>
          <w:rFonts w:ascii="Times New Roman" w:eastAsia="Times New Roman" w:hAnsi="Times New Roman" w:cs="Times New Roman"/>
          <w:sz w:val="24"/>
          <w:szCs w:val="24"/>
          <w:lang w:eastAsia="pl-PL"/>
        </w:rPr>
        <w:br/>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 xml:space="preserve">I.4) KOMUNIKACJA: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F5C50">
        <w:rPr>
          <w:rFonts w:ascii="Times New Roman" w:eastAsia="Times New Roman" w:hAnsi="Times New Roman" w:cs="Times New Roman"/>
          <w:sz w:val="24"/>
          <w:szCs w:val="24"/>
          <w:lang w:eastAsia="pl-PL"/>
        </w:rPr>
        <w:t xml:space="preserv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Tak </w:t>
      </w:r>
      <w:r w:rsidRPr="002F5C50">
        <w:rPr>
          <w:rFonts w:ascii="Times New Roman" w:eastAsia="Times New Roman" w:hAnsi="Times New Roman" w:cs="Times New Roman"/>
          <w:sz w:val="24"/>
          <w:szCs w:val="24"/>
          <w:lang w:eastAsia="pl-PL"/>
        </w:rPr>
        <w:br/>
        <w:t xml:space="preserve">www.zco-dg.pl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Tak </w:t>
      </w:r>
      <w:r w:rsidRPr="002F5C50">
        <w:rPr>
          <w:rFonts w:ascii="Times New Roman" w:eastAsia="Times New Roman" w:hAnsi="Times New Roman" w:cs="Times New Roman"/>
          <w:sz w:val="24"/>
          <w:szCs w:val="24"/>
          <w:lang w:eastAsia="pl-PL"/>
        </w:rPr>
        <w:br/>
        <w:t xml:space="preserve">www.zco-dg.pl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Nie </w:t>
      </w:r>
      <w:r w:rsidRPr="002F5C50">
        <w:rPr>
          <w:rFonts w:ascii="Times New Roman" w:eastAsia="Times New Roman" w:hAnsi="Times New Roman" w:cs="Times New Roman"/>
          <w:sz w:val="24"/>
          <w:szCs w:val="24"/>
          <w:lang w:eastAsia="pl-PL"/>
        </w:rPr>
        <w:br/>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Oferty lub wnioski o dopuszczenie do udziału w postępowaniu należy przesyłać:</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Elektronicznie</w:t>
      </w:r>
      <w:r w:rsidRPr="002F5C50">
        <w:rPr>
          <w:rFonts w:ascii="Times New Roman" w:eastAsia="Times New Roman" w:hAnsi="Times New Roman" w:cs="Times New Roman"/>
          <w:sz w:val="24"/>
          <w:szCs w:val="24"/>
          <w:lang w:eastAsia="pl-PL"/>
        </w:rPr>
        <w:t xml:space="preserv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Nie </w:t>
      </w:r>
      <w:r w:rsidRPr="002F5C50">
        <w:rPr>
          <w:rFonts w:ascii="Times New Roman" w:eastAsia="Times New Roman" w:hAnsi="Times New Roman" w:cs="Times New Roman"/>
          <w:sz w:val="24"/>
          <w:szCs w:val="24"/>
          <w:lang w:eastAsia="pl-PL"/>
        </w:rPr>
        <w:br/>
        <w:t xml:space="preserve">adres </w:t>
      </w:r>
      <w:r w:rsidRPr="002F5C50">
        <w:rPr>
          <w:rFonts w:ascii="Times New Roman" w:eastAsia="Times New Roman" w:hAnsi="Times New Roman" w:cs="Times New Roman"/>
          <w:sz w:val="24"/>
          <w:szCs w:val="24"/>
          <w:lang w:eastAsia="pl-PL"/>
        </w:rPr>
        <w:br/>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t xml:space="preserve">Nie </w:t>
      </w:r>
      <w:r w:rsidRPr="002F5C50">
        <w:rPr>
          <w:rFonts w:ascii="Times New Roman" w:eastAsia="Times New Roman" w:hAnsi="Times New Roman" w:cs="Times New Roman"/>
          <w:sz w:val="24"/>
          <w:szCs w:val="24"/>
          <w:lang w:eastAsia="pl-PL"/>
        </w:rPr>
        <w:br/>
        <w:t xml:space="preserve">Inny sposób: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t xml:space="preserve">Tak </w:t>
      </w:r>
      <w:r w:rsidRPr="002F5C50">
        <w:rPr>
          <w:rFonts w:ascii="Times New Roman" w:eastAsia="Times New Roman" w:hAnsi="Times New Roman" w:cs="Times New Roman"/>
          <w:sz w:val="24"/>
          <w:szCs w:val="24"/>
          <w:lang w:eastAsia="pl-PL"/>
        </w:rPr>
        <w:br/>
        <w:t xml:space="preserve">Inny sposób: </w:t>
      </w:r>
      <w:r w:rsidRPr="002F5C50">
        <w:rPr>
          <w:rFonts w:ascii="Times New Roman" w:eastAsia="Times New Roman" w:hAnsi="Times New Roman" w:cs="Times New Roman"/>
          <w:sz w:val="24"/>
          <w:szCs w:val="24"/>
          <w:lang w:eastAsia="pl-PL"/>
        </w:rPr>
        <w:br/>
        <w:t xml:space="preserve">pisemny </w:t>
      </w:r>
      <w:r w:rsidRPr="002F5C50">
        <w:rPr>
          <w:rFonts w:ascii="Times New Roman" w:eastAsia="Times New Roman" w:hAnsi="Times New Roman" w:cs="Times New Roman"/>
          <w:sz w:val="24"/>
          <w:szCs w:val="24"/>
          <w:lang w:eastAsia="pl-PL"/>
        </w:rPr>
        <w:br/>
        <w:t xml:space="preserve">Adres: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lastRenderedPageBreak/>
        <w:t xml:space="preserve">Zagłębiowskie Centrum Onkologii Szpital Specjalistyczny im. Sz. Starkiewicza ul. Szpitalna 13 41-300 Dąbrowa Górnicza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F5C50">
        <w:rPr>
          <w:rFonts w:ascii="Times New Roman" w:eastAsia="Times New Roman" w:hAnsi="Times New Roman" w:cs="Times New Roman"/>
          <w:sz w:val="24"/>
          <w:szCs w:val="24"/>
          <w:lang w:eastAsia="pl-PL"/>
        </w:rPr>
        <w:t xml:space="preserv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Nie </w:t>
      </w:r>
      <w:r w:rsidRPr="002F5C5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F5C50">
        <w:rPr>
          <w:rFonts w:ascii="Times New Roman" w:eastAsia="Times New Roman" w:hAnsi="Times New Roman" w:cs="Times New Roman"/>
          <w:sz w:val="24"/>
          <w:szCs w:val="24"/>
          <w:lang w:eastAsia="pl-PL"/>
        </w:rPr>
        <w:br/>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u w:val="single"/>
          <w:lang w:eastAsia="pl-PL"/>
        </w:rPr>
        <w:t xml:space="preserve">SEKCJA II: PRZEDMIOT ZAMÓWIENIA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II.1) Nazwa nadana zamówieniu przez zamawiającego: </w:t>
      </w:r>
      <w:r w:rsidRPr="002F5C50">
        <w:rPr>
          <w:rFonts w:ascii="Times New Roman" w:eastAsia="Times New Roman" w:hAnsi="Times New Roman" w:cs="Times New Roman"/>
          <w:sz w:val="24"/>
          <w:szCs w:val="24"/>
          <w:lang w:eastAsia="pl-PL"/>
        </w:rPr>
        <w:t xml:space="preserve">Modernizacja strefy wejściowej Szpitalnego Oddziału Ratunkowego Zagłębiowskiego Centrum Onkologii w Dąbrowie Górniczej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Numer referencyjny: </w:t>
      </w:r>
      <w:r w:rsidRPr="002F5C50">
        <w:rPr>
          <w:rFonts w:ascii="Times New Roman" w:eastAsia="Times New Roman" w:hAnsi="Times New Roman" w:cs="Times New Roman"/>
          <w:sz w:val="24"/>
          <w:szCs w:val="24"/>
          <w:lang w:eastAsia="pl-PL"/>
        </w:rPr>
        <w:t xml:space="preserve">ZP/42/ZCOSzpSp/2019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F5C50" w:rsidRPr="002F5C50" w:rsidRDefault="002F5C50" w:rsidP="002F5C50">
      <w:pPr>
        <w:spacing w:after="0" w:line="240" w:lineRule="auto"/>
        <w:jc w:val="both"/>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Nie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II.2) Rodzaj zamówienia: </w:t>
      </w:r>
      <w:r w:rsidRPr="002F5C50">
        <w:rPr>
          <w:rFonts w:ascii="Times New Roman" w:eastAsia="Times New Roman" w:hAnsi="Times New Roman" w:cs="Times New Roman"/>
          <w:sz w:val="24"/>
          <w:szCs w:val="24"/>
          <w:lang w:eastAsia="pl-PL"/>
        </w:rPr>
        <w:t xml:space="preserve">Roboty budowlane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II.3) Informacja o możliwości składania ofert częściowych</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t xml:space="preserve">Zamówienie podzielone jest na części: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Nie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Oferty lub wnioski o dopuszczenie do udziału w postępowaniu można składać w odniesieniu do:</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II.4) Krótki opis przedmiotu zamówienia </w:t>
      </w:r>
      <w:r w:rsidRPr="002F5C5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F5C5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F5C50">
        <w:rPr>
          <w:rFonts w:ascii="Times New Roman" w:eastAsia="Times New Roman" w:hAnsi="Times New Roman" w:cs="Times New Roman"/>
          <w:sz w:val="24"/>
          <w:szCs w:val="24"/>
          <w:lang w:eastAsia="pl-PL"/>
        </w:rPr>
        <w:t xml:space="preserve">Przedmiotem zamówienia jest modernizacja ,,Modernizacja strefy wejściowej Szpitalnego Oddziału Ratunkowego Zagłębiowskiego Centrum Onkologii w Dąbrowie Górniczej”. Przetarg nieograniczony poniżej 5.548.000,00 EUR . Szczegółowy zakres przedmiotowy zamówienia został opisany w Programie funkcjonalno – użytkowym stanowiącym załącznik nr 8 do SIWZ oraz we wzorze umowy stanowiącym załącznik nr 7 do SIWZ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II.5) Główny kod CPV: </w:t>
      </w:r>
      <w:r w:rsidRPr="002F5C50">
        <w:rPr>
          <w:rFonts w:ascii="Times New Roman" w:eastAsia="Times New Roman" w:hAnsi="Times New Roman" w:cs="Times New Roman"/>
          <w:sz w:val="24"/>
          <w:szCs w:val="24"/>
          <w:lang w:eastAsia="pl-PL"/>
        </w:rPr>
        <w:t xml:space="preserve">45000000-7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Dodatkowe kody CPV:</w:t>
      </w:r>
      <w:r w:rsidRPr="002F5C5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F5C50" w:rsidRPr="002F5C50" w:rsidTr="002F5C50">
        <w:tc>
          <w:tcPr>
            <w:tcW w:w="0" w:type="auto"/>
            <w:tcBorders>
              <w:top w:val="single" w:sz="6" w:space="0" w:color="000000"/>
              <w:left w:val="single" w:sz="6" w:space="0" w:color="000000"/>
              <w:bottom w:val="single" w:sz="6" w:space="0" w:color="000000"/>
              <w:right w:val="single" w:sz="6" w:space="0" w:color="000000"/>
            </w:tcBorders>
            <w:vAlign w:val="center"/>
            <w:hideMark/>
          </w:tcPr>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Kod CPV</w:t>
            </w:r>
          </w:p>
        </w:tc>
      </w:tr>
      <w:tr w:rsidR="002F5C50" w:rsidRPr="002F5C50" w:rsidTr="002F5C50">
        <w:tc>
          <w:tcPr>
            <w:tcW w:w="0" w:type="auto"/>
            <w:tcBorders>
              <w:top w:val="single" w:sz="6" w:space="0" w:color="000000"/>
              <w:left w:val="single" w:sz="6" w:space="0" w:color="000000"/>
              <w:bottom w:val="single" w:sz="6" w:space="0" w:color="000000"/>
              <w:right w:val="single" w:sz="6" w:space="0" w:color="000000"/>
            </w:tcBorders>
            <w:vAlign w:val="center"/>
            <w:hideMark/>
          </w:tcPr>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71000000-8</w:t>
            </w:r>
          </w:p>
        </w:tc>
      </w:tr>
      <w:tr w:rsidR="002F5C50" w:rsidRPr="002F5C50" w:rsidTr="002F5C50">
        <w:tc>
          <w:tcPr>
            <w:tcW w:w="0" w:type="auto"/>
            <w:tcBorders>
              <w:top w:val="single" w:sz="6" w:space="0" w:color="000000"/>
              <w:left w:val="single" w:sz="6" w:space="0" w:color="000000"/>
              <w:bottom w:val="single" w:sz="6" w:space="0" w:color="000000"/>
              <w:right w:val="single" w:sz="6" w:space="0" w:color="000000"/>
            </w:tcBorders>
            <w:vAlign w:val="center"/>
            <w:hideMark/>
          </w:tcPr>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45400000-1</w:t>
            </w:r>
          </w:p>
        </w:tc>
      </w:tr>
      <w:tr w:rsidR="002F5C50" w:rsidRPr="002F5C50" w:rsidTr="002F5C50">
        <w:tc>
          <w:tcPr>
            <w:tcW w:w="0" w:type="auto"/>
            <w:tcBorders>
              <w:top w:val="single" w:sz="6" w:space="0" w:color="000000"/>
              <w:left w:val="single" w:sz="6" w:space="0" w:color="000000"/>
              <w:bottom w:val="single" w:sz="6" w:space="0" w:color="000000"/>
              <w:right w:val="single" w:sz="6" w:space="0" w:color="000000"/>
            </w:tcBorders>
            <w:vAlign w:val="center"/>
            <w:hideMark/>
          </w:tcPr>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45300000-0</w:t>
            </w:r>
          </w:p>
        </w:tc>
      </w:tr>
      <w:tr w:rsidR="002F5C50" w:rsidRPr="002F5C50" w:rsidTr="002F5C50">
        <w:tc>
          <w:tcPr>
            <w:tcW w:w="0" w:type="auto"/>
            <w:tcBorders>
              <w:top w:val="single" w:sz="6" w:space="0" w:color="000000"/>
              <w:left w:val="single" w:sz="6" w:space="0" w:color="000000"/>
              <w:bottom w:val="single" w:sz="6" w:space="0" w:color="000000"/>
              <w:right w:val="single" w:sz="6" w:space="0" w:color="000000"/>
            </w:tcBorders>
            <w:vAlign w:val="center"/>
            <w:hideMark/>
          </w:tcPr>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lastRenderedPageBreak/>
              <w:t>45320000-6</w:t>
            </w:r>
          </w:p>
        </w:tc>
      </w:tr>
      <w:tr w:rsidR="002F5C50" w:rsidRPr="002F5C50" w:rsidTr="002F5C50">
        <w:tc>
          <w:tcPr>
            <w:tcW w:w="0" w:type="auto"/>
            <w:tcBorders>
              <w:top w:val="single" w:sz="6" w:space="0" w:color="000000"/>
              <w:left w:val="single" w:sz="6" w:space="0" w:color="000000"/>
              <w:bottom w:val="single" w:sz="6" w:space="0" w:color="000000"/>
              <w:right w:val="single" w:sz="6" w:space="0" w:color="000000"/>
            </w:tcBorders>
            <w:vAlign w:val="center"/>
            <w:hideMark/>
          </w:tcPr>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45330000-9</w:t>
            </w:r>
          </w:p>
        </w:tc>
      </w:tr>
      <w:tr w:rsidR="002F5C50" w:rsidRPr="002F5C50" w:rsidTr="002F5C50">
        <w:tc>
          <w:tcPr>
            <w:tcW w:w="0" w:type="auto"/>
            <w:tcBorders>
              <w:top w:val="single" w:sz="6" w:space="0" w:color="000000"/>
              <w:left w:val="single" w:sz="6" w:space="0" w:color="000000"/>
              <w:bottom w:val="single" w:sz="6" w:space="0" w:color="000000"/>
              <w:right w:val="single" w:sz="6" w:space="0" w:color="000000"/>
            </w:tcBorders>
            <w:vAlign w:val="center"/>
            <w:hideMark/>
          </w:tcPr>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45310000-3</w:t>
            </w:r>
          </w:p>
        </w:tc>
      </w:tr>
    </w:tbl>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II.6) Całkowita wartość zamówienia </w:t>
      </w:r>
      <w:r w:rsidRPr="002F5C50">
        <w:rPr>
          <w:rFonts w:ascii="Times New Roman" w:eastAsia="Times New Roman" w:hAnsi="Times New Roman" w:cs="Times New Roman"/>
          <w:i/>
          <w:iCs/>
          <w:sz w:val="24"/>
          <w:szCs w:val="24"/>
          <w:lang w:eastAsia="pl-PL"/>
        </w:rPr>
        <w:t>(jeżeli zamawiający podaje informacje o wartości zamówienia)</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t xml:space="preserve">Wartość bez VAT: </w:t>
      </w:r>
      <w:r w:rsidRPr="002F5C50">
        <w:rPr>
          <w:rFonts w:ascii="Times New Roman" w:eastAsia="Times New Roman" w:hAnsi="Times New Roman" w:cs="Times New Roman"/>
          <w:sz w:val="24"/>
          <w:szCs w:val="24"/>
          <w:lang w:eastAsia="pl-PL"/>
        </w:rPr>
        <w:br/>
        <w:t xml:space="preserve">Waluta: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F5C50">
        <w:rPr>
          <w:rFonts w:ascii="Times New Roman" w:eastAsia="Times New Roman" w:hAnsi="Times New Roman" w:cs="Times New Roman"/>
          <w:sz w:val="24"/>
          <w:szCs w:val="24"/>
          <w:lang w:eastAsia="pl-PL"/>
        </w:rPr>
        <w:t xml:space="preserv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F5C50">
        <w:rPr>
          <w:rFonts w:ascii="Times New Roman" w:eastAsia="Times New Roman" w:hAnsi="Times New Roman" w:cs="Times New Roman"/>
          <w:sz w:val="24"/>
          <w:szCs w:val="24"/>
          <w:lang w:eastAsia="pl-PL"/>
        </w:rPr>
        <w:t xml:space="preserve">Nie </w:t>
      </w:r>
      <w:r w:rsidRPr="002F5C5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t>miesiącach:   </w:t>
      </w:r>
      <w:r w:rsidRPr="002F5C50">
        <w:rPr>
          <w:rFonts w:ascii="Times New Roman" w:eastAsia="Times New Roman" w:hAnsi="Times New Roman" w:cs="Times New Roman"/>
          <w:i/>
          <w:iCs/>
          <w:sz w:val="24"/>
          <w:szCs w:val="24"/>
          <w:lang w:eastAsia="pl-PL"/>
        </w:rPr>
        <w:t xml:space="preserve"> lub </w:t>
      </w:r>
      <w:r w:rsidRPr="002F5C50">
        <w:rPr>
          <w:rFonts w:ascii="Times New Roman" w:eastAsia="Times New Roman" w:hAnsi="Times New Roman" w:cs="Times New Roman"/>
          <w:b/>
          <w:bCs/>
          <w:sz w:val="24"/>
          <w:szCs w:val="24"/>
          <w:lang w:eastAsia="pl-PL"/>
        </w:rPr>
        <w:t>dniach:</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i/>
          <w:iCs/>
          <w:sz w:val="24"/>
          <w:szCs w:val="24"/>
          <w:lang w:eastAsia="pl-PL"/>
        </w:rPr>
        <w:t>lub</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data rozpoczęcia: </w:t>
      </w:r>
      <w:r w:rsidRPr="002F5C50">
        <w:rPr>
          <w:rFonts w:ascii="Times New Roman" w:eastAsia="Times New Roman" w:hAnsi="Times New Roman" w:cs="Times New Roman"/>
          <w:sz w:val="24"/>
          <w:szCs w:val="24"/>
          <w:lang w:eastAsia="pl-PL"/>
        </w:rPr>
        <w:t> </w:t>
      </w:r>
      <w:r w:rsidRPr="002F5C50">
        <w:rPr>
          <w:rFonts w:ascii="Times New Roman" w:eastAsia="Times New Roman" w:hAnsi="Times New Roman" w:cs="Times New Roman"/>
          <w:i/>
          <w:iCs/>
          <w:sz w:val="24"/>
          <w:szCs w:val="24"/>
          <w:lang w:eastAsia="pl-PL"/>
        </w:rPr>
        <w:t xml:space="preserve"> lub </w:t>
      </w:r>
      <w:r w:rsidRPr="002F5C50">
        <w:rPr>
          <w:rFonts w:ascii="Times New Roman" w:eastAsia="Times New Roman" w:hAnsi="Times New Roman" w:cs="Times New Roman"/>
          <w:b/>
          <w:bCs/>
          <w:sz w:val="24"/>
          <w:szCs w:val="24"/>
          <w:lang w:eastAsia="pl-PL"/>
        </w:rPr>
        <w:t xml:space="preserve">zakończenia: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II.9) Informacje dodatkowe: </w:t>
      </w:r>
      <w:r w:rsidRPr="002F5C50">
        <w:rPr>
          <w:rFonts w:ascii="Times New Roman" w:eastAsia="Times New Roman" w:hAnsi="Times New Roman" w:cs="Times New Roman"/>
          <w:sz w:val="24"/>
          <w:szCs w:val="24"/>
          <w:lang w:eastAsia="pl-PL"/>
        </w:rPr>
        <w:t xml:space="preserve">Termin realizacji zamówienia: - etap I – wykonanie dokumentacji projektowej – 20 dni od daty zawarcia umowy. - etap II – wykonanie robót budowlanych – 60 dni od daty protokolarnego przyjęcia dokumentacji projektowej.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 xml:space="preserve">III.1) WARUNKI UDZIAŁU W POSTĘPOWANIU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t xml:space="preserve">Określenie warunków: Zamawiający nie określa warunku w tym zakresie. </w:t>
      </w:r>
      <w:r w:rsidRPr="002F5C50">
        <w:rPr>
          <w:rFonts w:ascii="Times New Roman" w:eastAsia="Times New Roman" w:hAnsi="Times New Roman" w:cs="Times New Roman"/>
          <w:sz w:val="24"/>
          <w:szCs w:val="24"/>
          <w:lang w:eastAsia="pl-PL"/>
        </w:rPr>
        <w:br/>
        <w:t xml:space="preserve">Informacje dodatkowe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III.1.2) Sytuacja finansowa lub ekonomiczna </w:t>
      </w:r>
      <w:r w:rsidRPr="002F5C50">
        <w:rPr>
          <w:rFonts w:ascii="Times New Roman" w:eastAsia="Times New Roman" w:hAnsi="Times New Roman" w:cs="Times New Roman"/>
          <w:sz w:val="24"/>
          <w:szCs w:val="24"/>
          <w:lang w:eastAsia="pl-PL"/>
        </w:rPr>
        <w:br/>
        <w:t xml:space="preserve">Określenie warunków: Zamawiający nie określa warunku w tym zakresie. </w:t>
      </w:r>
      <w:r w:rsidRPr="002F5C50">
        <w:rPr>
          <w:rFonts w:ascii="Times New Roman" w:eastAsia="Times New Roman" w:hAnsi="Times New Roman" w:cs="Times New Roman"/>
          <w:sz w:val="24"/>
          <w:szCs w:val="24"/>
          <w:lang w:eastAsia="pl-PL"/>
        </w:rPr>
        <w:br/>
        <w:t xml:space="preserve">Informacje dodatkowe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III.1.3) Zdolność techniczna lub zawodowa </w:t>
      </w:r>
      <w:r w:rsidRPr="002F5C50">
        <w:rPr>
          <w:rFonts w:ascii="Times New Roman" w:eastAsia="Times New Roman" w:hAnsi="Times New Roman" w:cs="Times New Roman"/>
          <w:sz w:val="24"/>
          <w:szCs w:val="24"/>
          <w:lang w:eastAsia="pl-PL"/>
        </w:rPr>
        <w:br/>
        <w:t xml:space="preserve">Określenie warunków: A) Wykonawca wykaże, że w okresie ostatnich 5-ch lat przed upływem terminu składania ofert, a jeżeli okres prowadzenia działalności jest krótszy – w tym okresie, wykonał zgodnie z przepisami prawa budowlanego i prawidłowo ukończył co najmniej dwie roboty budowlane polegające na budowie, przebudowie lub remoncie budynku użyteczności publicznej ( zdefiniowanego w rozporządzeniu Ministra Infrastruktury z dnia 12 kwietnia 2002 r w sprawie warunków technicznych, jakim powinny odpowiadać budynki i ich usytuowanie (tj. Dz.U z 2015 r, poz. 1422) obejmującego swoim zakresem wykonanie robót ogólnobudowlanych, instalacji o wartości co najmniej 150.000,00 PLN brutto każda. W przypadku wskazania przez Wykonawcę w celu wykazania spełnienia warunków udziału, waluty innej niż polska ( PLN), w celu jej przeliczenia stosowany będzie średni kurs NBP na dzień zamieszczenia ogłoszenia o zamówieniu w Biuletynie zamówień Publicznych na </w:t>
      </w:r>
      <w:r w:rsidRPr="002F5C50">
        <w:rPr>
          <w:rFonts w:ascii="Times New Roman" w:eastAsia="Times New Roman" w:hAnsi="Times New Roman" w:cs="Times New Roman"/>
          <w:sz w:val="24"/>
          <w:szCs w:val="24"/>
          <w:lang w:eastAsia="pl-PL"/>
        </w:rPr>
        <w:lastRenderedPageBreak/>
        <w:t xml:space="preserve">portalu internetowym Urzędu Zamówień Publicznych. B) Wykonawca wykaże, że dysponuje lub będzie dysponował na czas realizacji przedmiotowego zamówienia osobami zdolnymi do jego realizacji, tj.: - co najmniej jedną osobą pełniącą funkcję: Projektant w branży architektonicznej –posiadającą uprawnienia budowlane do projektowania bez ograniczeń, wpis na listę członków właściwej izby samorządu zawodowego; - co najmniej jedną osobą pełniącą funkcję: Projektant w branży konstrukcyjnej –posiadającą uprawnienia budowlane do projektowania bez ograniczeń, wpis na listę członków właściwej izby samorządu zawodowego; - co najmniej jedną osobą pełniącą funkcję: Projektant w branży sanitarnej - posiadającą do uprawnienia budowlane umożliwiające projektowanie w zakresie sieci, instalacji i urządzeń cieplnych, wentylacyjnych, gazowych, wodociągowych i kanalizacyjnych bez ograniczeń, wpis na listę członków właściwej izby samorządu zawodowego; - co najmniej jedną osobą pełniącą funkcję: Projektant w branży elektrycznej - posiadającą uprawnienia budowlane do projektowania w specjalności sieci, instalacji i urządzeń elektrycznych i elektroenergetycznych bez ograniczeń, wpis na listę członków właściwej izby samorządu zawodowego; - co najmniej jedną osobą pełniącą funkcję: Projektant w branży konstrukcyjnej - posiadającą uprawnienia budowlane do projektowania w specjalności; - co najmniej jedną osobą pełniącą funkcję: Kierownik budowy –posiadającą uprawnienia budowlane do kierowania robotami w specjalności konstrukcyjnej lub architektonicznej, wpis na listę członków właściwej izby samorządu zawodowego; - co najmniej jedną osobą pełniącą funkcję: Kierownik robót – posiadającą uprawnienia do kierowania robotami w specjalności sanitarnej, wpis na listę członków właściwej izby samorządu zawodowego; - co najmniej jedną osobą pełniącą funkcję: Kierownik robót - posiadającą uprawnienia budowlane do kierowania robotami w specjalności elektrycznej, wpis na listę członków właściwej izby samorządu zawodowego; Wskazane powyżej uprawnienia budowlane muszą być zgodne z ustawą z dnia 7 lipca 1994 r. Prawo budowlane (t.j. Dz.U. z 2017 r., poz 1332 z późn. zm. ) oraz Rozporządzeniem Ministra Infrastruktury i Rozwoju z dnia 11 września 2014 r. w sprawie samodzielnych funkcji technicznych w budownictwie (Dz. U. z 2014 r. poz. 1278) lub odpowiadającym im ważnym uprawnieniom budowlanym, wydanym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 Zamawiający dopuszcza łączenie ww. funkcji. </w:t>
      </w:r>
      <w:r w:rsidRPr="002F5C5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F5C50">
        <w:rPr>
          <w:rFonts w:ascii="Times New Roman" w:eastAsia="Times New Roman" w:hAnsi="Times New Roman" w:cs="Times New Roman"/>
          <w:sz w:val="24"/>
          <w:szCs w:val="24"/>
          <w:lang w:eastAsia="pl-PL"/>
        </w:rPr>
        <w:br/>
        <w:t xml:space="preserve">Informacje dodatkowe: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 xml:space="preserve">III.2) PODSTAWY WYKLUCZENIA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III.2.1) Podstawy wykluczenia określone w art. 24 ust. 1 ustawy Pzp</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III.2.2) Zamawiający przewiduje wykluczenie wykonawcy na podstawie art. 24 ust. 5 ustawy Pzp</w:t>
      </w:r>
      <w:r w:rsidRPr="002F5C50">
        <w:rPr>
          <w:rFonts w:ascii="Times New Roman" w:eastAsia="Times New Roman" w:hAnsi="Times New Roman" w:cs="Times New Roman"/>
          <w:sz w:val="24"/>
          <w:szCs w:val="24"/>
          <w:lang w:eastAsia="pl-PL"/>
        </w:rPr>
        <w:t xml:space="preserve"> Nie Zamawiający przewiduje następujące fakultatywne podstawy wykluczenia: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F5C50">
        <w:rPr>
          <w:rFonts w:ascii="Times New Roman" w:eastAsia="Times New Roman" w:hAnsi="Times New Roman" w:cs="Times New Roman"/>
          <w:sz w:val="24"/>
          <w:szCs w:val="24"/>
          <w:lang w:eastAsia="pl-PL"/>
        </w:rPr>
        <w:br/>
        <w:t xml:space="preserve">Tak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Oświadczenie o spełnianiu kryteriów selekcji </w:t>
      </w:r>
      <w:r w:rsidRPr="002F5C50">
        <w:rPr>
          <w:rFonts w:ascii="Times New Roman" w:eastAsia="Times New Roman" w:hAnsi="Times New Roman" w:cs="Times New Roman"/>
          <w:sz w:val="24"/>
          <w:szCs w:val="24"/>
          <w:lang w:eastAsia="pl-PL"/>
        </w:rPr>
        <w:br/>
        <w:t xml:space="preserve">Nie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III.5.1) W ZAKRESIE SPEŁNIANIA WARUNKÓW UDZIAŁU W POSTĘPOWANIU:</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t xml:space="preserve">W celu potwierdzenia spełniania przez Wykonawcę, którego oferta została najwyżej oceniona, warunków udziału w postępowaniu, zgodnie z art. 26 ust. 2 ustawy Pzp Zamawiający wezwie do złożenia w terminie 5 dni, następujących oświadczeń i dokumentów aktualnych na dzień ich złożenia: 1)wykazu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wzór wykazu stanowi załącznik nr 5 do SIWZ. 2)wykazu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wykazu stanowi załącznik nr 6 do SIWZ.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III.5.2) W ZAKRESIE KRYTERIÓW SELEKCJI:</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 xml:space="preserve">III.7) INNE DOKUMENTY NIE WYMIENIONE W pkt III.3) - III.6)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Do oferty należy załączyć: 1) Formularz ofertowy – wzór formularza Załącznik nr 1 do SIWZ . 2)Oświadczenie dotyczące braku podstaw do wykluczenia – załącznik nr 2 do SIWZ, które należy złożyć pod rygorem nieważności w formie pisemnej opatrzone własnoręcznym podpisem. 3)Oświadczenie dotyczące spełniania warunków udziału w postępowaniu – załącznik nr 3 do SIWZ, które należy złożyć pod rygorem nieważności w formie pisemnej </w:t>
      </w:r>
      <w:r w:rsidRPr="002F5C50">
        <w:rPr>
          <w:rFonts w:ascii="Times New Roman" w:eastAsia="Times New Roman" w:hAnsi="Times New Roman" w:cs="Times New Roman"/>
          <w:sz w:val="24"/>
          <w:szCs w:val="24"/>
          <w:lang w:eastAsia="pl-PL"/>
        </w:rPr>
        <w:lastRenderedPageBreak/>
        <w:t xml:space="preserve">opatrzone własnoręcznym podpisem. 4) Dowód wniesienia wadium: - w przypadku wniesienia wadium w postaci niepieniężnej, należy dołączyć do oferty oryginał dokumentu potwierdzającego wniesienie wadium – zgodnie z ust. 5 rozdziału XI SIWZ; - w przypadku wniesienia wadium w postaci pieniężnej, zalecane jest dołączenie do oferty kopii potwierdzenia nadania przelewu. 4)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5) Dokument(-y), np. zobowiązanie podmiotów, na zasobach których Wykonawca będzie polegał w trybie art. 22a ustawy Pzp, do oddania mu do dyspozycji niezbędnych zasobów na potrzeby realizacji zamówienia, z treści których musi wynikać w szczególności: 1.zakres dostępnych Wykonawcy zasobów innego podmiotu, 2.sposób wykorzystania zasobów innego podmiotu, przez Wykonawcę, przy wykonywaniu zamówienia publicznego, 3.zakres i okres udziału innego podmiotu przy wykonywaniu zamówienia publicznego, 4.czy podmiot, na zdolnościach którego Wykonawca polega w odniesieniu do warunków udziału w postępowaniu dotyczących wykształcenia, kwalifikacji zawodowych lub doświadczenia, zrealizuje roboty budowlane, których wskazane zdolności dotyczą.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zgodnie ze wzorem stanowiącym załącznik nr 4 do siwz. Wraz ze złożeniem oświadczenia, wykonawca może przedstawić dowody, że powiązania z innym wykonawcą nie prowadzą do zakłócenia konkurencji w postępowaniu o udzielenie zamówienia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u w:val="single"/>
          <w:lang w:eastAsia="pl-PL"/>
        </w:rPr>
        <w:t xml:space="preserve">SEKCJA IV: PROCEDURA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t xml:space="preserve">IV.1) OPIS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IV.1.1) Tryb udzielenia zamówienia: </w:t>
      </w:r>
      <w:r w:rsidRPr="002F5C50">
        <w:rPr>
          <w:rFonts w:ascii="Times New Roman" w:eastAsia="Times New Roman" w:hAnsi="Times New Roman" w:cs="Times New Roman"/>
          <w:sz w:val="24"/>
          <w:szCs w:val="24"/>
          <w:lang w:eastAsia="pl-PL"/>
        </w:rPr>
        <w:t xml:space="preserve">Przetarg nieograniczony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IV.1.2) Zamawiający żąda wniesienia wadium:</w:t>
      </w:r>
      <w:r w:rsidRPr="002F5C50">
        <w:rPr>
          <w:rFonts w:ascii="Times New Roman" w:eastAsia="Times New Roman" w:hAnsi="Times New Roman" w:cs="Times New Roman"/>
          <w:sz w:val="24"/>
          <w:szCs w:val="24"/>
          <w:lang w:eastAsia="pl-PL"/>
        </w:rPr>
        <w:t xml:space="preserv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Tak </w:t>
      </w:r>
      <w:r w:rsidRPr="002F5C50">
        <w:rPr>
          <w:rFonts w:ascii="Times New Roman" w:eastAsia="Times New Roman" w:hAnsi="Times New Roman" w:cs="Times New Roman"/>
          <w:sz w:val="24"/>
          <w:szCs w:val="24"/>
          <w:lang w:eastAsia="pl-PL"/>
        </w:rPr>
        <w:br/>
        <w:t xml:space="preserve">Informacja na temat wadium </w:t>
      </w:r>
      <w:r w:rsidRPr="002F5C50">
        <w:rPr>
          <w:rFonts w:ascii="Times New Roman" w:eastAsia="Times New Roman" w:hAnsi="Times New Roman" w:cs="Times New Roman"/>
          <w:sz w:val="24"/>
          <w:szCs w:val="24"/>
          <w:lang w:eastAsia="pl-PL"/>
        </w:rPr>
        <w:br/>
        <w:t xml:space="preserve">WYMAGANIA DOTYCZĄCE WADIUM 1.Oferta musi być zabezpieczona wadium w wysokości: 4.500,00 PLN ( słownie: cztery tysiące pięćset złotych) 2.Wadium może być wniesione w: - pieniądzu, - poręczeniach bankowych lub poręczeniach spółdzielczej kasy oszczędnościowo-kredytowej z tym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(Dz. U. z 2007 Nr 42, poz. 275 z późn. zm.). 3. Wadium wnosi się przed upływem terminu składania ofert. 4. Wadium wnoszone w pieniądzu należy wpłacać przelewem na następujący nr konta: Bank Handlowy w Warszawie S.A 65 1030 1508 0000 0008 0375 6031 z dopiskiem: Modernizacja strefy wejściowej Szpitalnego Oddziału Ratunkowego Zagłębiowskiego Centrum Onkologii w Dąbrowie Górniczej” Uwaga: Wadium w tej formie uważa się za wniesione w sposób prawidłowy, gdy środki pieniężne wpłyną na konto Zamawiającego przed upływem terminu składnia ofert. 5. Wadium wnoszone w postaci niepieniężnej należy złożyć w oryginalnym egzemplarzu bezpośrednio do oferty. Zaleca się zamieścić dokument wadialny w taki sposób, aby jego zwrot przez Zamawiającego nie naruszył integralności oferty wraz z załącznikami (np. umieszczony w koszulce, co pozwoli na swobodne oddzielenie wadium od reszty dokumentów). 6. Zamawiający zwróci wniesione wadium wszystkim Wykonawcom niezwłocznie po wyborze oferty najkorzystniejszej lub unieważnieniu postępowania, z </w:t>
      </w:r>
      <w:r w:rsidRPr="002F5C50">
        <w:rPr>
          <w:rFonts w:ascii="Times New Roman" w:eastAsia="Times New Roman" w:hAnsi="Times New Roman" w:cs="Times New Roman"/>
          <w:sz w:val="24"/>
          <w:szCs w:val="24"/>
          <w:lang w:eastAsia="pl-PL"/>
        </w:rPr>
        <w:lastRenderedPageBreak/>
        <w:t xml:space="preserve">wyjątkiem Wykonawcy, którego oferta zostanie wybrana jako najkorzystniejsza, z zastrzeżeniem ust. 11 lit. a) niniejszego rozdziału SIWZ. 7. Wykonawcy, którego oferta zostanie wybrana jako najkorzystniejsza, Zamawiający zwróci wadium niezwłocznie po zawarciu umowy w sprawie zamówienia publicznego oraz wniesieniu zabezpieczenia należytego wykonania umowy. 8. Zamawiający zwróci niezwłocznie wadium, na wniosek Wykonawcy, który wycofał ofertę przed upływem terminu składania ofert. 9. Zamawiający zażąda ponownego wniesienia wadium przez Wykonawcę, któremu zwrócono wadium zgodnie z zapisem ust. 6 niniejszego rozdziału SIWZ, jeżeli w wyniku rozstrzygnięcia odwołania, jego oferta zostanie wybrana jako najkorzystniejsza. Wykonawca ten wnosi wadium w terminie określonym przez Zamawiającego. 10. Wykonawca, którego oferta została wybrana, a który wniósł wadium w pieniądzu, może wyrazić zgodę na zaliczenie kwoty wadium na poczet zabezpieczenia należytego wykonania umowy. 11. Zamawiający zatrzyma wadium wraz z odsetkami: a)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co spowodowało brak możliwości wybrania oferty złożonej przez Wykonawcę jako najkorzystniejszej, b) jeżeli Wykonawca, którego oferta została wybrana: - odmówi podpisania umowy na warunkach określonych w ofercie, - nie wniesie zabezpieczenia należytego wykonania umowy na zasadach określonych w SIWZ, - zawarcie umowy w sprawie niniejszego zamówienia stanie się niemożliwe z przyczyn leżących po stronie Wykonawcy. 12. Wszelkie spory wynikające z wniesionego wadium rozpatrywał będzie wg prawa polskiego sąd właściwy dla siedziby Zamawiającego.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IV.1.3) Przewiduje się udzielenie zaliczek na poczet wykonania zamówienia:</w:t>
      </w:r>
      <w:r w:rsidRPr="002F5C50">
        <w:rPr>
          <w:rFonts w:ascii="Times New Roman" w:eastAsia="Times New Roman" w:hAnsi="Times New Roman" w:cs="Times New Roman"/>
          <w:sz w:val="24"/>
          <w:szCs w:val="24"/>
          <w:lang w:eastAsia="pl-PL"/>
        </w:rPr>
        <w:t xml:space="preserv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Nie </w:t>
      </w:r>
      <w:r w:rsidRPr="002F5C50">
        <w:rPr>
          <w:rFonts w:ascii="Times New Roman" w:eastAsia="Times New Roman" w:hAnsi="Times New Roman" w:cs="Times New Roman"/>
          <w:sz w:val="24"/>
          <w:szCs w:val="24"/>
          <w:lang w:eastAsia="pl-PL"/>
        </w:rPr>
        <w:br/>
        <w:t xml:space="preserve">Należy podać informacje na temat udzielania zaliczek: </w:t>
      </w:r>
      <w:r w:rsidRPr="002F5C50">
        <w:rPr>
          <w:rFonts w:ascii="Times New Roman" w:eastAsia="Times New Roman" w:hAnsi="Times New Roman" w:cs="Times New Roman"/>
          <w:sz w:val="24"/>
          <w:szCs w:val="24"/>
          <w:lang w:eastAsia="pl-PL"/>
        </w:rPr>
        <w:br/>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Nie </w:t>
      </w:r>
      <w:r w:rsidRPr="002F5C5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F5C50">
        <w:rPr>
          <w:rFonts w:ascii="Times New Roman" w:eastAsia="Times New Roman" w:hAnsi="Times New Roman" w:cs="Times New Roman"/>
          <w:sz w:val="24"/>
          <w:szCs w:val="24"/>
          <w:lang w:eastAsia="pl-PL"/>
        </w:rPr>
        <w:br/>
        <w:t xml:space="preserve">Nie </w:t>
      </w:r>
      <w:r w:rsidRPr="002F5C50">
        <w:rPr>
          <w:rFonts w:ascii="Times New Roman" w:eastAsia="Times New Roman" w:hAnsi="Times New Roman" w:cs="Times New Roman"/>
          <w:sz w:val="24"/>
          <w:szCs w:val="24"/>
          <w:lang w:eastAsia="pl-PL"/>
        </w:rPr>
        <w:br/>
        <w:t xml:space="preserve">Informacje dodatkowe: </w:t>
      </w:r>
      <w:r w:rsidRPr="002F5C50">
        <w:rPr>
          <w:rFonts w:ascii="Times New Roman" w:eastAsia="Times New Roman" w:hAnsi="Times New Roman" w:cs="Times New Roman"/>
          <w:sz w:val="24"/>
          <w:szCs w:val="24"/>
          <w:lang w:eastAsia="pl-PL"/>
        </w:rPr>
        <w:br/>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IV.1.5.) Wymaga się złożenia oferty wariantowej: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Nie </w:t>
      </w:r>
      <w:r w:rsidRPr="002F5C50">
        <w:rPr>
          <w:rFonts w:ascii="Times New Roman" w:eastAsia="Times New Roman" w:hAnsi="Times New Roman" w:cs="Times New Roman"/>
          <w:sz w:val="24"/>
          <w:szCs w:val="24"/>
          <w:lang w:eastAsia="pl-PL"/>
        </w:rPr>
        <w:br/>
        <w:t xml:space="preserve">Dopuszcza się złożenie oferty wariantowej </w:t>
      </w:r>
      <w:r w:rsidRPr="002F5C50">
        <w:rPr>
          <w:rFonts w:ascii="Times New Roman" w:eastAsia="Times New Roman" w:hAnsi="Times New Roman" w:cs="Times New Roman"/>
          <w:sz w:val="24"/>
          <w:szCs w:val="24"/>
          <w:lang w:eastAsia="pl-PL"/>
        </w:rPr>
        <w:br/>
        <w:t xml:space="preserve">Nie </w:t>
      </w:r>
      <w:r w:rsidRPr="002F5C5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F5C50">
        <w:rPr>
          <w:rFonts w:ascii="Times New Roman" w:eastAsia="Times New Roman" w:hAnsi="Times New Roman" w:cs="Times New Roman"/>
          <w:sz w:val="24"/>
          <w:szCs w:val="24"/>
          <w:lang w:eastAsia="pl-PL"/>
        </w:rPr>
        <w:br/>
        <w:t xml:space="preserve">Nie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Liczba wykonawców   </w:t>
      </w:r>
      <w:r w:rsidRPr="002F5C50">
        <w:rPr>
          <w:rFonts w:ascii="Times New Roman" w:eastAsia="Times New Roman" w:hAnsi="Times New Roman" w:cs="Times New Roman"/>
          <w:sz w:val="24"/>
          <w:szCs w:val="24"/>
          <w:lang w:eastAsia="pl-PL"/>
        </w:rPr>
        <w:br/>
        <w:t xml:space="preserve">Przewidywana minimalna liczba wykonawców </w:t>
      </w:r>
      <w:r w:rsidRPr="002F5C50">
        <w:rPr>
          <w:rFonts w:ascii="Times New Roman" w:eastAsia="Times New Roman" w:hAnsi="Times New Roman" w:cs="Times New Roman"/>
          <w:sz w:val="24"/>
          <w:szCs w:val="24"/>
          <w:lang w:eastAsia="pl-PL"/>
        </w:rPr>
        <w:br/>
        <w:t xml:space="preserve">Maksymalna liczba wykonawców   </w:t>
      </w:r>
      <w:r w:rsidRPr="002F5C50">
        <w:rPr>
          <w:rFonts w:ascii="Times New Roman" w:eastAsia="Times New Roman" w:hAnsi="Times New Roman" w:cs="Times New Roman"/>
          <w:sz w:val="24"/>
          <w:szCs w:val="24"/>
          <w:lang w:eastAsia="pl-PL"/>
        </w:rPr>
        <w:br/>
        <w:t xml:space="preserve">Kryteria selekcji wykonawców: </w:t>
      </w:r>
      <w:r w:rsidRPr="002F5C50">
        <w:rPr>
          <w:rFonts w:ascii="Times New Roman" w:eastAsia="Times New Roman" w:hAnsi="Times New Roman" w:cs="Times New Roman"/>
          <w:sz w:val="24"/>
          <w:szCs w:val="24"/>
          <w:lang w:eastAsia="pl-PL"/>
        </w:rPr>
        <w:br/>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IV.1.7) Informacje na temat umowy ramowej lub dynamicznego systemu zakupów: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Umowa ramowa będzie zawarta: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Czy przewiduje się ograniczenie liczby uczestników umowy ramowej: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Przewidziana maksymalna liczba uczestników umowy ramowej: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Informacje dodatkowe: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Zamówienie obejmuje ustanowienie dynamicznego systemu zakupów: </w:t>
      </w:r>
      <w:r w:rsidRPr="002F5C50">
        <w:rPr>
          <w:rFonts w:ascii="Times New Roman" w:eastAsia="Times New Roman" w:hAnsi="Times New Roman" w:cs="Times New Roman"/>
          <w:sz w:val="24"/>
          <w:szCs w:val="24"/>
          <w:lang w:eastAsia="pl-PL"/>
        </w:rPr>
        <w:br/>
        <w:t xml:space="preserve">Nie </w:t>
      </w:r>
      <w:r w:rsidRPr="002F5C5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Informacje dodatkowe: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F5C50">
        <w:rPr>
          <w:rFonts w:ascii="Times New Roman" w:eastAsia="Times New Roman" w:hAnsi="Times New Roman" w:cs="Times New Roman"/>
          <w:sz w:val="24"/>
          <w:szCs w:val="24"/>
          <w:lang w:eastAsia="pl-PL"/>
        </w:rPr>
        <w:br/>
        <w:t xml:space="preserve">Nie </w:t>
      </w:r>
      <w:r w:rsidRPr="002F5C5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F5C50">
        <w:rPr>
          <w:rFonts w:ascii="Times New Roman" w:eastAsia="Times New Roman" w:hAnsi="Times New Roman" w:cs="Times New Roman"/>
          <w:sz w:val="24"/>
          <w:szCs w:val="24"/>
          <w:lang w:eastAsia="pl-PL"/>
        </w:rPr>
        <w:br/>
        <w:t xml:space="preserve">Nie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IV.1.8) Aukcja elektroniczna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Przewidziane jest przeprowadzenie aukcji elektronicznej </w:t>
      </w:r>
      <w:r w:rsidRPr="002F5C50">
        <w:rPr>
          <w:rFonts w:ascii="Times New Roman" w:eastAsia="Times New Roman" w:hAnsi="Times New Roman" w:cs="Times New Roman"/>
          <w:i/>
          <w:iCs/>
          <w:sz w:val="24"/>
          <w:szCs w:val="24"/>
          <w:lang w:eastAsia="pl-PL"/>
        </w:rPr>
        <w:t xml:space="preserve">(przetarg nieograniczony, przetarg ograniczony, negocjacje z ogłoszeniem) </w:t>
      </w:r>
      <w:r w:rsidRPr="002F5C50">
        <w:rPr>
          <w:rFonts w:ascii="Times New Roman" w:eastAsia="Times New Roman" w:hAnsi="Times New Roman" w:cs="Times New Roman"/>
          <w:sz w:val="24"/>
          <w:szCs w:val="24"/>
          <w:lang w:eastAsia="pl-PL"/>
        </w:rPr>
        <w:t xml:space="preserve">Nie </w:t>
      </w:r>
      <w:r w:rsidRPr="002F5C50">
        <w:rPr>
          <w:rFonts w:ascii="Times New Roman" w:eastAsia="Times New Roman" w:hAnsi="Times New Roman" w:cs="Times New Roman"/>
          <w:sz w:val="24"/>
          <w:szCs w:val="24"/>
          <w:lang w:eastAsia="pl-PL"/>
        </w:rPr>
        <w:br/>
        <w:t xml:space="preserve">Należy podać adres strony internetowej, na której aukcja będzie prowadzona: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F5C50">
        <w:rPr>
          <w:rFonts w:ascii="Times New Roman" w:eastAsia="Times New Roman" w:hAnsi="Times New Roman" w:cs="Times New Roman"/>
          <w:sz w:val="24"/>
          <w:szCs w:val="24"/>
          <w:lang w:eastAsia="pl-PL"/>
        </w:rPr>
        <w:br/>
        <w:t xml:space="preserve">Informacje dotyczące przebiegu aukcji elektronicznej: </w:t>
      </w:r>
      <w:r w:rsidRPr="002F5C5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F5C5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F5C50">
        <w:rPr>
          <w:rFonts w:ascii="Times New Roman" w:eastAsia="Times New Roman" w:hAnsi="Times New Roman" w:cs="Times New Roman"/>
          <w:sz w:val="24"/>
          <w:szCs w:val="24"/>
          <w:lang w:eastAsia="pl-PL"/>
        </w:rPr>
        <w:br/>
        <w:t xml:space="preserve">Wymagania dotyczące rejestracji i identyfikacji wykonawców w aukcji elektronicznej: </w:t>
      </w:r>
      <w:r w:rsidRPr="002F5C50">
        <w:rPr>
          <w:rFonts w:ascii="Times New Roman" w:eastAsia="Times New Roman" w:hAnsi="Times New Roman" w:cs="Times New Roman"/>
          <w:sz w:val="24"/>
          <w:szCs w:val="24"/>
          <w:lang w:eastAsia="pl-PL"/>
        </w:rPr>
        <w:br/>
        <w:t xml:space="preserve">Informacje o liczbie etapów aukcji elektronicznej i czasie ich trwania: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lastRenderedPageBreak/>
        <w:br/>
        <w:t xml:space="preserve">Czas trwania: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F5C50">
        <w:rPr>
          <w:rFonts w:ascii="Times New Roman" w:eastAsia="Times New Roman" w:hAnsi="Times New Roman" w:cs="Times New Roman"/>
          <w:sz w:val="24"/>
          <w:szCs w:val="24"/>
          <w:lang w:eastAsia="pl-PL"/>
        </w:rPr>
        <w:br/>
        <w:t xml:space="preserve">Warunki zamknięcia aukcji elektronicznej: </w:t>
      </w:r>
      <w:r w:rsidRPr="002F5C50">
        <w:rPr>
          <w:rFonts w:ascii="Times New Roman" w:eastAsia="Times New Roman" w:hAnsi="Times New Roman" w:cs="Times New Roman"/>
          <w:sz w:val="24"/>
          <w:szCs w:val="24"/>
          <w:lang w:eastAsia="pl-PL"/>
        </w:rPr>
        <w:br/>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IV.2) KRYTERIA OCENY OFERT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IV.2.1) Kryteria oceny ofert: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IV.2.2) Kryteria</w:t>
      </w:r>
      <w:r w:rsidRPr="002F5C5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2F5C50" w:rsidRPr="002F5C50" w:rsidTr="002F5C50">
        <w:tc>
          <w:tcPr>
            <w:tcW w:w="0" w:type="auto"/>
            <w:tcBorders>
              <w:top w:val="single" w:sz="6" w:space="0" w:color="000000"/>
              <w:left w:val="single" w:sz="6" w:space="0" w:color="000000"/>
              <w:bottom w:val="single" w:sz="6" w:space="0" w:color="000000"/>
              <w:right w:val="single" w:sz="6" w:space="0" w:color="000000"/>
            </w:tcBorders>
            <w:vAlign w:val="center"/>
            <w:hideMark/>
          </w:tcPr>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Znaczenie</w:t>
            </w:r>
          </w:p>
        </w:tc>
      </w:tr>
      <w:tr w:rsidR="002F5C50" w:rsidRPr="002F5C50" w:rsidTr="002F5C50">
        <w:tc>
          <w:tcPr>
            <w:tcW w:w="0" w:type="auto"/>
            <w:tcBorders>
              <w:top w:val="single" w:sz="6" w:space="0" w:color="000000"/>
              <w:left w:val="single" w:sz="6" w:space="0" w:color="000000"/>
              <w:bottom w:val="single" w:sz="6" w:space="0" w:color="000000"/>
              <w:right w:val="single" w:sz="6" w:space="0" w:color="000000"/>
            </w:tcBorders>
            <w:vAlign w:val="center"/>
            <w:hideMark/>
          </w:tcPr>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60,00</w:t>
            </w:r>
          </w:p>
        </w:tc>
      </w:tr>
      <w:tr w:rsidR="002F5C50" w:rsidRPr="002F5C50" w:rsidTr="002F5C50">
        <w:tc>
          <w:tcPr>
            <w:tcW w:w="0" w:type="auto"/>
            <w:tcBorders>
              <w:top w:val="single" w:sz="6" w:space="0" w:color="000000"/>
              <w:left w:val="single" w:sz="6" w:space="0" w:color="000000"/>
              <w:bottom w:val="single" w:sz="6" w:space="0" w:color="000000"/>
              <w:right w:val="single" w:sz="6" w:space="0" w:color="000000"/>
            </w:tcBorders>
            <w:vAlign w:val="center"/>
            <w:hideMark/>
          </w:tcPr>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40,00</w:t>
            </w:r>
          </w:p>
        </w:tc>
      </w:tr>
    </w:tbl>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IV.2.3) Zastosowanie procedury, o której mowa w art. 24aa ust. 1 ustawy Pzp </w:t>
      </w:r>
      <w:r w:rsidRPr="002F5C50">
        <w:rPr>
          <w:rFonts w:ascii="Times New Roman" w:eastAsia="Times New Roman" w:hAnsi="Times New Roman" w:cs="Times New Roman"/>
          <w:sz w:val="24"/>
          <w:szCs w:val="24"/>
          <w:lang w:eastAsia="pl-PL"/>
        </w:rPr>
        <w:t xml:space="preserve">(przetarg nieograniczony) </w:t>
      </w:r>
      <w:r w:rsidRPr="002F5C50">
        <w:rPr>
          <w:rFonts w:ascii="Times New Roman" w:eastAsia="Times New Roman" w:hAnsi="Times New Roman" w:cs="Times New Roman"/>
          <w:sz w:val="24"/>
          <w:szCs w:val="24"/>
          <w:lang w:eastAsia="pl-PL"/>
        </w:rPr>
        <w:br/>
        <w:t xml:space="preserve">Tak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IV.3) Negocjacje z ogłoszeniem, dialog konkurencyjny, partnerstwo innowacyjne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IV.3.1) Informacje na temat negocjacji z ogłoszeniem</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t xml:space="preserve">Minimalne wymagania, które muszą spełniać wszystkie oferty: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F5C50">
        <w:rPr>
          <w:rFonts w:ascii="Times New Roman" w:eastAsia="Times New Roman" w:hAnsi="Times New Roman" w:cs="Times New Roman"/>
          <w:sz w:val="24"/>
          <w:szCs w:val="24"/>
          <w:lang w:eastAsia="pl-PL"/>
        </w:rPr>
        <w:br/>
        <w:t xml:space="preserve">Przewidziany jest podział negocjacji na etapy w celu ograniczenia liczby ofert: </w:t>
      </w:r>
      <w:r w:rsidRPr="002F5C50">
        <w:rPr>
          <w:rFonts w:ascii="Times New Roman" w:eastAsia="Times New Roman" w:hAnsi="Times New Roman" w:cs="Times New Roman"/>
          <w:sz w:val="24"/>
          <w:szCs w:val="24"/>
          <w:lang w:eastAsia="pl-PL"/>
        </w:rPr>
        <w:br/>
        <w:t xml:space="preserve">Należy podać informacje na temat etapów negocjacji (w tym liczbę etapów):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Informacje dodatkowe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IV.3.2) Informacje na temat dialogu konkurencyjnego</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Wstępny harmonogram postępowania: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Podział dialogu na etapy w celu ograniczenia liczby rozwiązań: </w:t>
      </w:r>
      <w:r w:rsidRPr="002F5C50">
        <w:rPr>
          <w:rFonts w:ascii="Times New Roman" w:eastAsia="Times New Roman" w:hAnsi="Times New Roman" w:cs="Times New Roman"/>
          <w:sz w:val="24"/>
          <w:szCs w:val="24"/>
          <w:lang w:eastAsia="pl-PL"/>
        </w:rPr>
        <w:br/>
        <w:t xml:space="preserve">Należy podać informacje na temat etapów dialogu: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Informacje dodatkowe: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IV.3.3) Informacje na temat partnerstwa innowacyjnego</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2F5C50">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Informacje dodatkowe: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IV.4) Licytacja elektroniczna </w:t>
      </w:r>
      <w:r w:rsidRPr="002F5C50">
        <w:rPr>
          <w:rFonts w:ascii="Times New Roman" w:eastAsia="Times New Roman" w:hAnsi="Times New Roman" w:cs="Times New Roman"/>
          <w:sz w:val="24"/>
          <w:szCs w:val="24"/>
          <w:lang w:eastAsia="pl-PL"/>
        </w:rPr>
        <w:br/>
        <w:t xml:space="preserve">Adres strony internetowej, na której będzie prowadzona licytacja elektroniczna: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Informacje o liczbie etapów licytacji elektronicznej i czasie ich trwania: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Czas trwania: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Termin składania wniosków o dopuszczenie do udziału w licytacji elektronicznej: </w:t>
      </w:r>
      <w:r w:rsidRPr="002F5C50">
        <w:rPr>
          <w:rFonts w:ascii="Times New Roman" w:eastAsia="Times New Roman" w:hAnsi="Times New Roman" w:cs="Times New Roman"/>
          <w:sz w:val="24"/>
          <w:szCs w:val="24"/>
          <w:lang w:eastAsia="pl-PL"/>
        </w:rPr>
        <w:br/>
        <w:t xml:space="preserve">Data: godzina: </w:t>
      </w:r>
      <w:r w:rsidRPr="002F5C50">
        <w:rPr>
          <w:rFonts w:ascii="Times New Roman" w:eastAsia="Times New Roman" w:hAnsi="Times New Roman" w:cs="Times New Roman"/>
          <w:sz w:val="24"/>
          <w:szCs w:val="24"/>
          <w:lang w:eastAsia="pl-PL"/>
        </w:rPr>
        <w:br/>
        <w:t xml:space="preserve">Termin otwarcia licytacji elektronicznej: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Termin i warunki zamknięcia licytacji elektronicznej: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t xml:space="preserve">Wymagania dotyczące zabezpieczenia należytego wykonania umowy: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t xml:space="preserve">1. Zamawiający będzie wymagał od Wykonawcy, który złoży najkorzystniejszą ofertę, złożenia przed podpisaniem umowy zabezpieczenia należytego wykonania umowy w kwocie stanowiącej 10% ceny brutto podanej w jego ofercie. Zabezpieczenie może być wnoszone według wyboru Wykonawcy w jednej lub w kilku następujących formach: a) pieniądza (przelew), b) poręczeń bankowych lub poręczeniach spółdzielczej kasy oszczędnościowo-kredytowej, z tym że poręczenie kasy jest zawsze poręczeniem pieniężnym, c) gwarancji bankowych, d) gwarancji ubezpieczeniowych, e) poręczeń udzielanych przez podmioty, o których mowy w art. 6b ust. 5 pkt 2 ustawy z dnia 9 listopada 2000r. o utworzeniu Polskiej Agencji Rozwoju Przedsiębiorczości (Dz. U. z 2014r., poz. 1804 oraz z 2015r. poz. 978 i 1240). 2. Zabezpieczenie wnoszone w pieniądzu należy wpłacić na rachunek: Bank Handlowy w Warszawie S.A. – nr konta 65 1030 1508 0000 0008 0375 6031 3. Zabezpieczenie w innej formie niż pieniądz należy złożyć w formie oryginału w siedzibie Zamawiającego w miejscu wyznaczonym przez Zamawiającego. 4. Zamawiający nie wyraża zgody na tworzenie zabezpieczenia przez potrącenie z należności za częściowo wykonane usługi. 5. W przypadku wnoszenia zabezpieczenia w innej formie niż pieniądz treść dokumentu stanowiącego zabezpieczenie musi być zgodna z art. 151 ustawy Prawo zamówień publicznych, czyli Zamawiający wymaga, aby kwota pozostawiona na zabezpieczenie roszczeń z tytułu rękojmi za wady przedmiotu umowy wynosiła 30% wysokości zabezpieczenia. 6. Zwrot zabezpieczenia nastąpi zgodnie z art. 151 ust. 1 i ust. 3 ustawy Prawo zamówień publicznych oraz postanowieniami wzoru umowy.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lang w:eastAsia="pl-PL"/>
        </w:rPr>
        <w:br/>
        <w:t xml:space="preserve">Informacje dodatkowe: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r w:rsidRPr="002F5C50">
        <w:rPr>
          <w:rFonts w:ascii="Times New Roman" w:eastAsia="Times New Roman" w:hAnsi="Times New Roman" w:cs="Times New Roman"/>
          <w:b/>
          <w:bCs/>
          <w:sz w:val="24"/>
          <w:szCs w:val="24"/>
          <w:lang w:eastAsia="pl-PL"/>
        </w:rPr>
        <w:lastRenderedPageBreak/>
        <w:t>IV.5) ZMIANA UMOWY</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F5C50">
        <w:rPr>
          <w:rFonts w:ascii="Times New Roman" w:eastAsia="Times New Roman" w:hAnsi="Times New Roman" w:cs="Times New Roman"/>
          <w:sz w:val="24"/>
          <w:szCs w:val="24"/>
          <w:lang w:eastAsia="pl-PL"/>
        </w:rPr>
        <w:t xml:space="preserve"> Tak </w:t>
      </w:r>
      <w:r w:rsidRPr="002F5C50">
        <w:rPr>
          <w:rFonts w:ascii="Times New Roman" w:eastAsia="Times New Roman" w:hAnsi="Times New Roman" w:cs="Times New Roman"/>
          <w:sz w:val="24"/>
          <w:szCs w:val="24"/>
          <w:lang w:eastAsia="pl-PL"/>
        </w:rPr>
        <w:br/>
        <w:t xml:space="preserve">Należy wskazać zakres, charakter zmian oraz warunki wprowadzenia zmian: </w:t>
      </w:r>
      <w:r w:rsidRPr="002F5C50">
        <w:rPr>
          <w:rFonts w:ascii="Times New Roman" w:eastAsia="Times New Roman" w:hAnsi="Times New Roman" w:cs="Times New Roman"/>
          <w:sz w:val="24"/>
          <w:szCs w:val="24"/>
          <w:lang w:eastAsia="pl-PL"/>
        </w:rPr>
        <w:br/>
        <w:t xml:space="preserve">1. Zamawiający przewiduje istotne zmiany postanowień zawartej umowy w stosunku do treści oferty, na podstawie której dokonano wyboru Wykonawcy. 2. Zamawiający określa następujące warunki, w jakich przewiduje możliwość dokonania zmian zawartej umowy: 1) konieczność zmiany terminu bez zmiany wynagrodzenia umownego z powodu: a) działania siły wyższej, tj. wyjątkowego zdarzenia lub okoliczności zewnętrzne, niemożliwe do przewidzenia i niemożliwe do zapobieżenia - wojna, klęska żywiołowa, strajki, b) zmian będących następstwem okoliczności leżących po stronie Zamawiającego, w szczególności wstrzymanie robót przez Zamawiającego, c) zmian wynikających z konieczności wykonania robót niezwiązanych bezpośrednio z przedmiotem umowy i nieprzewidywalnych, których brak wykonania uniemożliwia lub utrudnia prawidłowe wykonanie przedmiotu umowy, d) przedłużającej się procedury uzyskania decyzji administracyjnych zezwalających na realizację przedmiotu umowy – ponad terminy ustawowe, 2) rezygnacja z wykonania części robót – ograniczenie zakresu robót wynikające z wprowadzenia zmian istotnych lub nieistotnych w dokumentacji projektowej, wad w dokumentacji projektowej, które wynikły w trakcie realizacji robót i były konieczne w celu prawidłowej realizacji przedmiotu umowy lub z przyczyn niezależnych od Zamawiającego wraz z obniżeniem wynagrodzenia umownego o zakres z którego Zamawiający rezygnuje; 3) zawieszenie przez Zamawiającego wykonania części lub całości robót na czas trwania przeszkody w przypadku wystąpienia konieczności wykonania robót niezwiązanych bezpośrednio z przedmiotem umowy i nie przewidywanych, których brak wykonania uniemożliwia lub utrudnia prawidłowe wykonanie przedmiotu umowy bez zmiany wynagrodzenia; 4) zmiana technologii wykonania robót, lub zmiana materiałów, jeżeli nowe rozwiązania będą korzystne dla Zamawiającego, przy zachowaniu niepogorszonych standardów jakościowych, z ewentualną (zależną od akceptacji Zamawiającego) zmianą wynagrodzenia; 5) w przypadku zmiany stawki podatku od towarów i usług; 3. Wniosek o ewentualne zmiany postanowień zawartej umowy Wykonawca winien dostarczyć do Zamawiającego w terminie nie później niż 14 dni przed upływem terminu umownego. W przeciwnym wypadku Zamawiający może pozostawić wniosek bez biegu. 4. Wykonawcy nie przysługuje roszczenie o wprowadzenie zmian. 5. Zmiany niniejszej umowy wymagają formy pisemnej pod rygorem nieważności.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IV.6) INFORMACJE ADMINISTRACYJNE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IV.6.1) Sposób udostępniania informacji o charakterze poufnym </w:t>
      </w:r>
      <w:r w:rsidRPr="002F5C50">
        <w:rPr>
          <w:rFonts w:ascii="Times New Roman" w:eastAsia="Times New Roman" w:hAnsi="Times New Roman" w:cs="Times New Roman"/>
          <w:i/>
          <w:iCs/>
          <w:sz w:val="24"/>
          <w:szCs w:val="24"/>
          <w:lang w:eastAsia="pl-PL"/>
        </w:rPr>
        <w:t xml:space="preserve">(jeżeli dotyczy):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Środki służące ochronie informacji o charakterze poufnym</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F5C50">
        <w:rPr>
          <w:rFonts w:ascii="Times New Roman" w:eastAsia="Times New Roman" w:hAnsi="Times New Roman" w:cs="Times New Roman"/>
          <w:sz w:val="24"/>
          <w:szCs w:val="24"/>
          <w:lang w:eastAsia="pl-PL"/>
        </w:rPr>
        <w:br/>
        <w:t xml:space="preserve">Data: 2019-08-28, godzina: 08:30, </w:t>
      </w:r>
      <w:r w:rsidRPr="002F5C5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F5C50">
        <w:rPr>
          <w:rFonts w:ascii="Times New Roman" w:eastAsia="Times New Roman" w:hAnsi="Times New Roman" w:cs="Times New Roman"/>
          <w:sz w:val="24"/>
          <w:szCs w:val="24"/>
          <w:lang w:eastAsia="pl-PL"/>
        </w:rPr>
        <w:br/>
        <w:t xml:space="preserve">Nie </w:t>
      </w:r>
      <w:r w:rsidRPr="002F5C50">
        <w:rPr>
          <w:rFonts w:ascii="Times New Roman" w:eastAsia="Times New Roman" w:hAnsi="Times New Roman" w:cs="Times New Roman"/>
          <w:sz w:val="24"/>
          <w:szCs w:val="24"/>
          <w:lang w:eastAsia="pl-PL"/>
        </w:rPr>
        <w:br/>
        <w:t xml:space="preserve">Wskazać powody: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F5C50">
        <w:rPr>
          <w:rFonts w:ascii="Times New Roman" w:eastAsia="Times New Roman" w:hAnsi="Times New Roman" w:cs="Times New Roman"/>
          <w:sz w:val="24"/>
          <w:szCs w:val="24"/>
          <w:lang w:eastAsia="pl-PL"/>
        </w:rPr>
        <w:br/>
        <w:t xml:space="preserve">&gt; polski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lastRenderedPageBreak/>
        <w:t xml:space="preserve">IV.6.3) Termin związania ofertą: </w:t>
      </w:r>
      <w:r w:rsidRPr="002F5C50">
        <w:rPr>
          <w:rFonts w:ascii="Times New Roman" w:eastAsia="Times New Roman" w:hAnsi="Times New Roman" w:cs="Times New Roman"/>
          <w:sz w:val="24"/>
          <w:szCs w:val="24"/>
          <w:lang w:eastAsia="pl-PL"/>
        </w:rPr>
        <w:t xml:space="preserve">do: okres w dniach: 30 (od ostatecznego terminu składania ofert)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F5C50">
        <w:rPr>
          <w:rFonts w:ascii="Times New Roman" w:eastAsia="Times New Roman" w:hAnsi="Times New Roman" w:cs="Times New Roman"/>
          <w:sz w:val="24"/>
          <w:szCs w:val="24"/>
          <w:lang w:eastAsia="pl-PL"/>
        </w:rPr>
        <w:t xml:space="preserve"> Nie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F5C50">
        <w:rPr>
          <w:rFonts w:ascii="Times New Roman" w:eastAsia="Times New Roman" w:hAnsi="Times New Roman" w:cs="Times New Roman"/>
          <w:sz w:val="24"/>
          <w:szCs w:val="24"/>
          <w:lang w:eastAsia="pl-PL"/>
        </w:rPr>
        <w:t xml:space="preserve"> Nie </w:t>
      </w:r>
      <w:r w:rsidRPr="002F5C50">
        <w:rPr>
          <w:rFonts w:ascii="Times New Roman" w:eastAsia="Times New Roman" w:hAnsi="Times New Roman" w:cs="Times New Roman"/>
          <w:sz w:val="24"/>
          <w:szCs w:val="24"/>
          <w:lang w:eastAsia="pl-PL"/>
        </w:rPr>
        <w:br/>
      </w:r>
      <w:r w:rsidRPr="002F5C50">
        <w:rPr>
          <w:rFonts w:ascii="Times New Roman" w:eastAsia="Times New Roman" w:hAnsi="Times New Roman" w:cs="Times New Roman"/>
          <w:b/>
          <w:bCs/>
          <w:sz w:val="24"/>
          <w:szCs w:val="24"/>
          <w:lang w:eastAsia="pl-PL"/>
        </w:rPr>
        <w:t>IV.6.6) Informacje dodatkowe:</w:t>
      </w:r>
      <w:r w:rsidRPr="002F5C50">
        <w:rPr>
          <w:rFonts w:ascii="Times New Roman" w:eastAsia="Times New Roman" w:hAnsi="Times New Roman" w:cs="Times New Roman"/>
          <w:sz w:val="24"/>
          <w:szCs w:val="24"/>
          <w:lang w:eastAsia="pl-PL"/>
        </w:rPr>
        <w:t xml:space="preserve"> </w:t>
      </w:r>
      <w:r w:rsidRPr="002F5C50">
        <w:rPr>
          <w:rFonts w:ascii="Times New Roman" w:eastAsia="Times New Roman" w:hAnsi="Times New Roman" w:cs="Times New Roman"/>
          <w:sz w:val="24"/>
          <w:szCs w:val="24"/>
          <w:lang w:eastAsia="pl-PL"/>
        </w:rPr>
        <w:br/>
        <w:t xml:space="preserve">1. Wykonawca ma prawo złożyć tylko jedną ofertę, zawierającą jedną, jednoznacznie opisaną propozycję. Złożenie większej liczby ofert spowoduje odrzucenie wszystkich ofert złożonych przez danego Wykonawcę. 2.Ofertę należy sporządzić zgodnie z treścią formularza stanowiącego załącznik nr 1 i wymaganiami siwz. 3.Treść oferty musi odpowiadać treści specyfikacji istotnych warunków zamówienia. 4. Z uwagi na obowiązek sprawozdawczy Zamawiającego należy wypełnić odpowiedni punkt Formularza oferty (Załącznik nr 1 do SIWZ) dotyczący statusu przedsiębiorcy. 5. W celu uzyskania przez Wykonawcę punktów w kryterium „okres gwarancji” - należy wypełnić odpowiedni punkt w Formularzu oferty (Załącznik nr 1, do SIWZ). 4. Ofertę należy złożyć pod rygorem nieważności w formie pisemnej podpisanej własnoręcznym podpisem ( Zamawiający nie wyraża zgody na złożenie oferty w postaci elektronicznej podpisanej kwalifikowanym podpisem elektronicznym). 5.Wielkość i układ załączonych do siwz wzorcowych formularzy może zostać przez Wykonawcę zmieniony, jednak ich treść musi zostać zachowana. 6. Oferta musi być napisana w języku polskim, na maszynie do pisania, komputerze lub inną trwałą i czytelną techniką oraz podpisana przez osobę(y) upoważnioną do reprezentowania Wykonawcy na zewnątrz i zaciągania zobowiązań w wysokości odpowiadającej cenie oferty. 7.W przypadku podpisania oferty oraz poświadczenia za zgodność z oryginałem kopii dokumentów przez osobę niewymienioną w dokumencie rejestracyjnym (ewidencyjnym) Wykonawcy, należy do oferty dołączyć stosowne pełnomocnictwo w oryginale lub kopii poświadczonej notarialnie. 8.Wskazane jest, aby każda zapisana strona oferty była ponumerowana kolejnymi numerami, a załączniki do oferty stanowiące jej integralną część były czytelnie oznaczone i zgodne z wzorem załączników, a cała oferta wraz z załącznikami była w trwały sposób ze sobą połączona (np. zbindowana, zszyta uniemożliwiając jej samoistną dekompletację), oraz zawierała spis treści. 9.Wszelkie poprawki lub zmiany (również przy użyciu korektora) w ofercie, powinny być parafowane własnoręcznie przez osobę podpisującą ofertę. Wykonawca ponosi wszelkie koszty związane z przygotowaniem i złożeniem oferty. Klauzula informacyjna dot. RODO Zgodnie z art.13 ust.1 i 2 ogólnego rozporządzenia o ochronie danych osobowych z dnia 27 kwietnia 2016 roku (UE) 2016/679, Zamawiający informuje, iż: 1. Administratorem Pani/a danych osobowych jest Zagłębiowskie Centrum Onkologii Szpital Specjalistyczny im. Sz. Starkiewicza z siedziba w Dąbrowie Górniczej, ul. Szpitalna 13, tel. 32 6212048, fax 32 6212048, e-mail: szpital@zco-dg.pl. 2. Państwa dane osobowe będą przetwarzane w celu realizacji ustawowych zadań Zagłębiowskiego Centrum Onkologii Szpitala Specjalistycznego im. Sz. Starkiewicza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późn. zm.). 3. „Polityka ochrony danych osobowych” obowiązująca w Zagłębiowskie Centrum Onkologii </w:t>
      </w:r>
      <w:r w:rsidRPr="002F5C50">
        <w:rPr>
          <w:rFonts w:ascii="Times New Roman" w:eastAsia="Times New Roman" w:hAnsi="Times New Roman" w:cs="Times New Roman"/>
          <w:sz w:val="24"/>
          <w:szCs w:val="24"/>
          <w:lang w:eastAsia="pl-PL"/>
        </w:rPr>
        <w:lastRenderedPageBreak/>
        <w:t xml:space="preserve">Szpital Specjalistyczny im. Sz. Starkiewicza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 do archiwizowania Państwa danych osobowych na podstawie obowiązujących przepisów prawa. 4. Dane kontaktowe do Inspektora Ochrony Danych Osobowych w Zagłębiowskim Centrum Onkologii Szpital Specjalistyczny im. Sz. Starkiewicza w Dąbrowie Górniczej: tel. 32 6212048, e-mail: iod@zco-dg.pl. 5. Państwa dane osobowe mogą być przekazywane innym organom i podmiotom wyłącznie na podstawie obowiązujących przepisów prawa. 6. Podanie danych osobowych jest dobrowolne, ale niezbędne do realizacji wskazanych wyżej celów. 7. 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8. Państwa dane osobowe nie podlegają zautomatyzowanemu podejmowaniu decyzji, w tym profilowaniu. 9. Państwa dane osobowe nie będą przekazywane do państwa trzeciego ani organizacji międzynarodowej, poza obligatoryjnymi ogłoszeniami związanymi z publikacją postępowania w Biuletynie Unii Europejskiej. 10. Przysługuje Państwu prawo wniesienia skargi do prezesa Urzędu Ochrony Danych Osobowych, gdy przetwarzanie danych osobowych Państwa dotyczących naruszałoby przepisy właściwych przepisów o ochronie danych osobowych. </w:t>
      </w:r>
    </w:p>
    <w:p w:rsidR="002F5C50" w:rsidRPr="002F5C50" w:rsidRDefault="002F5C50" w:rsidP="002F5C50">
      <w:pPr>
        <w:spacing w:after="0" w:line="240" w:lineRule="auto"/>
        <w:jc w:val="center"/>
        <w:rPr>
          <w:rFonts w:ascii="Times New Roman" w:eastAsia="Times New Roman" w:hAnsi="Times New Roman" w:cs="Times New Roman"/>
          <w:sz w:val="24"/>
          <w:szCs w:val="24"/>
          <w:lang w:eastAsia="pl-PL"/>
        </w:rPr>
      </w:pPr>
      <w:r w:rsidRPr="002F5C50">
        <w:rPr>
          <w:rFonts w:ascii="Times New Roman" w:eastAsia="Times New Roman" w:hAnsi="Times New Roman" w:cs="Times New Roman"/>
          <w:sz w:val="24"/>
          <w:szCs w:val="24"/>
          <w:u w:val="single"/>
          <w:lang w:eastAsia="pl-PL"/>
        </w:rPr>
        <w:t xml:space="preserve">ZAŁĄCZNIK I - INFORMACJE DOTYCZĄCE OFERT CZĘŚCIOWYCH </w:t>
      </w:r>
    </w:p>
    <w:p w:rsidR="002F5C50" w:rsidRPr="002F5C50" w:rsidRDefault="002F5C50" w:rsidP="002F5C50">
      <w:pPr>
        <w:spacing w:after="0" w:line="240" w:lineRule="auto"/>
        <w:rPr>
          <w:rFonts w:ascii="Times New Roman" w:eastAsia="Times New Roman" w:hAnsi="Times New Roman" w:cs="Times New Roman"/>
          <w:sz w:val="24"/>
          <w:szCs w:val="24"/>
          <w:lang w:eastAsia="pl-PL"/>
        </w:rPr>
      </w:pPr>
    </w:p>
    <w:p w:rsidR="002F5C50" w:rsidRPr="002F5C50" w:rsidRDefault="002F5C50" w:rsidP="002F5C50">
      <w:pPr>
        <w:spacing w:after="0" w:line="240" w:lineRule="auto"/>
        <w:rPr>
          <w:rFonts w:ascii="Times New Roman" w:eastAsia="Times New Roman" w:hAnsi="Times New Roman" w:cs="Times New Roman"/>
          <w:sz w:val="24"/>
          <w:szCs w:val="24"/>
          <w:lang w:eastAsia="pl-PL"/>
        </w:rPr>
      </w:pPr>
    </w:p>
    <w:p w:rsidR="002F5C50" w:rsidRPr="002F5C50" w:rsidRDefault="002F5C50" w:rsidP="002F5C50">
      <w:pPr>
        <w:spacing w:after="240" w:line="240" w:lineRule="auto"/>
        <w:rPr>
          <w:rFonts w:ascii="Times New Roman" w:eastAsia="Times New Roman" w:hAnsi="Times New Roman" w:cs="Times New Roman"/>
          <w:sz w:val="24"/>
          <w:szCs w:val="24"/>
          <w:lang w:eastAsia="pl-PL"/>
        </w:rPr>
      </w:pPr>
    </w:p>
    <w:p w:rsidR="002F5C50" w:rsidRPr="002F5C50" w:rsidRDefault="002F5C50" w:rsidP="002F5C5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5C50" w:rsidRPr="002F5C50" w:rsidTr="002F5C50">
        <w:trPr>
          <w:tblCellSpacing w:w="15" w:type="dxa"/>
        </w:trPr>
        <w:tc>
          <w:tcPr>
            <w:tcW w:w="0" w:type="auto"/>
            <w:vAlign w:val="center"/>
            <w:hideMark/>
          </w:tcPr>
          <w:p w:rsidR="002F5C50" w:rsidRPr="002F5C50" w:rsidRDefault="002F5C50" w:rsidP="002F5C50">
            <w:pPr>
              <w:spacing w:after="240" w:line="240" w:lineRule="auto"/>
              <w:rPr>
                <w:rFonts w:ascii="Times New Roman" w:eastAsia="Times New Roman" w:hAnsi="Times New Roman" w:cs="Times New Roman"/>
                <w:sz w:val="24"/>
                <w:szCs w:val="24"/>
                <w:lang w:eastAsia="pl-PL"/>
              </w:rPr>
            </w:pPr>
          </w:p>
        </w:tc>
      </w:tr>
    </w:tbl>
    <w:p w:rsidR="002F5C50" w:rsidRPr="002F5C50" w:rsidRDefault="002F5C50" w:rsidP="002F5C50">
      <w:pPr>
        <w:pBdr>
          <w:top w:val="single" w:sz="6" w:space="1" w:color="auto"/>
        </w:pBdr>
        <w:spacing w:after="0" w:line="240" w:lineRule="auto"/>
        <w:jc w:val="center"/>
        <w:rPr>
          <w:rFonts w:ascii="Arial" w:eastAsia="Times New Roman" w:hAnsi="Arial" w:cs="Arial"/>
          <w:vanish/>
          <w:sz w:val="16"/>
          <w:szCs w:val="16"/>
          <w:lang w:eastAsia="pl-PL"/>
        </w:rPr>
      </w:pPr>
      <w:r w:rsidRPr="002F5C50">
        <w:rPr>
          <w:rFonts w:ascii="Arial" w:eastAsia="Times New Roman" w:hAnsi="Arial" w:cs="Arial"/>
          <w:vanish/>
          <w:sz w:val="16"/>
          <w:szCs w:val="16"/>
          <w:lang w:eastAsia="pl-PL"/>
        </w:rPr>
        <w:t>Dół formularza</w:t>
      </w:r>
    </w:p>
    <w:p w:rsidR="002F5C50" w:rsidRPr="002F5C50" w:rsidRDefault="002F5C50" w:rsidP="002F5C50">
      <w:pPr>
        <w:pBdr>
          <w:bottom w:val="single" w:sz="6" w:space="1" w:color="auto"/>
        </w:pBdr>
        <w:spacing w:after="0" w:line="240" w:lineRule="auto"/>
        <w:jc w:val="center"/>
        <w:rPr>
          <w:rFonts w:ascii="Arial" w:eastAsia="Times New Roman" w:hAnsi="Arial" w:cs="Arial"/>
          <w:vanish/>
          <w:sz w:val="16"/>
          <w:szCs w:val="16"/>
          <w:lang w:eastAsia="pl-PL"/>
        </w:rPr>
      </w:pPr>
      <w:r w:rsidRPr="002F5C50">
        <w:rPr>
          <w:rFonts w:ascii="Arial" w:eastAsia="Times New Roman" w:hAnsi="Arial" w:cs="Arial"/>
          <w:vanish/>
          <w:sz w:val="16"/>
          <w:szCs w:val="16"/>
          <w:lang w:eastAsia="pl-PL"/>
        </w:rPr>
        <w:t>Początek formularza</w:t>
      </w:r>
    </w:p>
    <w:p w:rsidR="002F5C50" w:rsidRPr="002F5C50" w:rsidRDefault="002F5C50" w:rsidP="002F5C50">
      <w:pPr>
        <w:pBdr>
          <w:top w:val="single" w:sz="6" w:space="1" w:color="auto"/>
        </w:pBdr>
        <w:spacing w:after="0" w:line="240" w:lineRule="auto"/>
        <w:jc w:val="center"/>
        <w:rPr>
          <w:rFonts w:ascii="Arial" w:eastAsia="Times New Roman" w:hAnsi="Arial" w:cs="Arial"/>
          <w:vanish/>
          <w:sz w:val="16"/>
          <w:szCs w:val="16"/>
          <w:lang w:eastAsia="pl-PL"/>
        </w:rPr>
      </w:pPr>
      <w:r w:rsidRPr="002F5C50">
        <w:rPr>
          <w:rFonts w:ascii="Arial" w:eastAsia="Times New Roman" w:hAnsi="Arial" w:cs="Arial"/>
          <w:vanish/>
          <w:sz w:val="16"/>
          <w:szCs w:val="16"/>
          <w:lang w:eastAsia="pl-PL"/>
        </w:rPr>
        <w:t>Dół formularza</w:t>
      </w:r>
    </w:p>
    <w:p w:rsidR="004E3009" w:rsidRDefault="004E3009">
      <w:bookmarkStart w:id="0" w:name="_GoBack"/>
      <w:bookmarkEnd w:id="0"/>
    </w:p>
    <w:sectPr w:rsidR="004E3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50"/>
    <w:rsid w:val="002F5C50"/>
    <w:rsid w:val="004E3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397BC-0B51-464F-9AD7-A6619535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F5C5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F5C5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F5C5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F5C50"/>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69115">
      <w:bodyDiv w:val="1"/>
      <w:marLeft w:val="0"/>
      <w:marRight w:val="0"/>
      <w:marTop w:val="0"/>
      <w:marBottom w:val="0"/>
      <w:divBdr>
        <w:top w:val="none" w:sz="0" w:space="0" w:color="auto"/>
        <w:left w:val="none" w:sz="0" w:space="0" w:color="auto"/>
        <w:bottom w:val="none" w:sz="0" w:space="0" w:color="auto"/>
        <w:right w:val="none" w:sz="0" w:space="0" w:color="auto"/>
      </w:divBdr>
      <w:divsChild>
        <w:div w:id="2031487080">
          <w:marLeft w:val="0"/>
          <w:marRight w:val="0"/>
          <w:marTop w:val="0"/>
          <w:marBottom w:val="0"/>
          <w:divBdr>
            <w:top w:val="none" w:sz="0" w:space="0" w:color="auto"/>
            <w:left w:val="none" w:sz="0" w:space="0" w:color="auto"/>
            <w:bottom w:val="none" w:sz="0" w:space="0" w:color="auto"/>
            <w:right w:val="none" w:sz="0" w:space="0" w:color="auto"/>
          </w:divBdr>
          <w:divsChild>
            <w:div w:id="893152004">
              <w:marLeft w:val="0"/>
              <w:marRight w:val="0"/>
              <w:marTop w:val="0"/>
              <w:marBottom w:val="0"/>
              <w:divBdr>
                <w:top w:val="none" w:sz="0" w:space="0" w:color="auto"/>
                <w:left w:val="none" w:sz="0" w:space="0" w:color="auto"/>
                <w:bottom w:val="none" w:sz="0" w:space="0" w:color="auto"/>
                <w:right w:val="none" w:sz="0" w:space="0" w:color="auto"/>
              </w:divBdr>
              <w:divsChild>
                <w:div w:id="1584874992">
                  <w:marLeft w:val="0"/>
                  <w:marRight w:val="0"/>
                  <w:marTop w:val="0"/>
                  <w:marBottom w:val="0"/>
                  <w:divBdr>
                    <w:top w:val="none" w:sz="0" w:space="0" w:color="auto"/>
                    <w:left w:val="none" w:sz="0" w:space="0" w:color="auto"/>
                    <w:bottom w:val="none" w:sz="0" w:space="0" w:color="auto"/>
                    <w:right w:val="none" w:sz="0" w:space="0" w:color="auto"/>
                  </w:divBdr>
                </w:div>
                <w:div w:id="710688612">
                  <w:marLeft w:val="0"/>
                  <w:marRight w:val="0"/>
                  <w:marTop w:val="0"/>
                  <w:marBottom w:val="0"/>
                  <w:divBdr>
                    <w:top w:val="none" w:sz="0" w:space="0" w:color="auto"/>
                    <w:left w:val="none" w:sz="0" w:space="0" w:color="auto"/>
                    <w:bottom w:val="none" w:sz="0" w:space="0" w:color="auto"/>
                    <w:right w:val="none" w:sz="0" w:space="0" w:color="auto"/>
                  </w:divBdr>
                </w:div>
                <w:div w:id="348608888">
                  <w:marLeft w:val="0"/>
                  <w:marRight w:val="0"/>
                  <w:marTop w:val="0"/>
                  <w:marBottom w:val="0"/>
                  <w:divBdr>
                    <w:top w:val="none" w:sz="0" w:space="0" w:color="auto"/>
                    <w:left w:val="none" w:sz="0" w:space="0" w:color="auto"/>
                    <w:bottom w:val="none" w:sz="0" w:space="0" w:color="auto"/>
                    <w:right w:val="none" w:sz="0" w:space="0" w:color="auto"/>
                  </w:divBdr>
                  <w:divsChild>
                    <w:div w:id="2135055437">
                      <w:marLeft w:val="0"/>
                      <w:marRight w:val="0"/>
                      <w:marTop w:val="0"/>
                      <w:marBottom w:val="0"/>
                      <w:divBdr>
                        <w:top w:val="none" w:sz="0" w:space="0" w:color="auto"/>
                        <w:left w:val="none" w:sz="0" w:space="0" w:color="auto"/>
                        <w:bottom w:val="none" w:sz="0" w:space="0" w:color="auto"/>
                        <w:right w:val="none" w:sz="0" w:space="0" w:color="auto"/>
                      </w:divBdr>
                    </w:div>
                  </w:divsChild>
                </w:div>
                <w:div w:id="570891481">
                  <w:marLeft w:val="0"/>
                  <w:marRight w:val="0"/>
                  <w:marTop w:val="0"/>
                  <w:marBottom w:val="0"/>
                  <w:divBdr>
                    <w:top w:val="none" w:sz="0" w:space="0" w:color="auto"/>
                    <w:left w:val="none" w:sz="0" w:space="0" w:color="auto"/>
                    <w:bottom w:val="none" w:sz="0" w:space="0" w:color="auto"/>
                    <w:right w:val="none" w:sz="0" w:space="0" w:color="auto"/>
                  </w:divBdr>
                  <w:divsChild>
                    <w:div w:id="61410919">
                      <w:marLeft w:val="0"/>
                      <w:marRight w:val="0"/>
                      <w:marTop w:val="0"/>
                      <w:marBottom w:val="0"/>
                      <w:divBdr>
                        <w:top w:val="none" w:sz="0" w:space="0" w:color="auto"/>
                        <w:left w:val="none" w:sz="0" w:space="0" w:color="auto"/>
                        <w:bottom w:val="none" w:sz="0" w:space="0" w:color="auto"/>
                        <w:right w:val="none" w:sz="0" w:space="0" w:color="auto"/>
                      </w:divBdr>
                    </w:div>
                  </w:divsChild>
                </w:div>
                <w:div w:id="941841108">
                  <w:marLeft w:val="0"/>
                  <w:marRight w:val="0"/>
                  <w:marTop w:val="0"/>
                  <w:marBottom w:val="0"/>
                  <w:divBdr>
                    <w:top w:val="none" w:sz="0" w:space="0" w:color="auto"/>
                    <w:left w:val="none" w:sz="0" w:space="0" w:color="auto"/>
                    <w:bottom w:val="none" w:sz="0" w:space="0" w:color="auto"/>
                    <w:right w:val="none" w:sz="0" w:space="0" w:color="auto"/>
                  </w:divBdr>
                  <w:divsChild>
                    <w:div w:id="1089355153">
                      <w:marLeft w:val="0"/>
                      <w:marRight w:val="0"/>
                      <w:marTop w:val="0"/>
                      <w:marBottom w:val="0"/>
                      <w:divBdr>
                        <w:top w:val="none" w:sz="0" w:space="0" w:color="auto"/>
                        <w:left w:val="none" w:sz="0" w:space="0" w:color="auto"/>
                        <w:bottom w:val="none" w:sz="0" w:space="0" w:color="auto"/>
                        <w:right w:val="none" w:sz="0" w:space="0" w:color="auto"/>
                      </w:divBdr>
                    </w:div>
                    <w:div w:id="1824740231">
                      <w:marLeft w:val="0"/>
                      <w:marRight w:val="0"/>
                      <w:marTop w:val="0"/>
                      <w:marBottom w:val="0"/>
                      <w:divBdr>
                        <w:top w:val="none" w:sz="0" w:space="0" w:color="auto"/>
                        <w:left w:val="none" w:sz="0" w:space="0" w:color="auto"/>
                        <w:bottom w:val="none" w:sz="0" w:space="0" w:color="auto"/>
                        <w:right w:val="none" w:sz="0" w:space="0" w:color="auto"/>
                      </w:divBdr>
                    </w:div>
                    <w:div w:id="2048675763">
                      <w:marLeft w:val="0"/>
                      <w:marRight w:val="0"/>
                      <w:marTop w:val="0"/>
                      <w:marBottom w:val="0"/>
                      <w:divBdr>
                        <w:top w:val="none" w:sz="0" w:space="0" w:color="auto"/>
                        <w:left w:val="none" w:sz="0" w:space="0" w:color="auto"/>
                        <w:bottom w:val="none" w:sz="0" w:space="0" w:color="auto"/>
                        <w:right w:val="none" w:sz="0" w:space="0" w:color="auto"/>
                      </w:divBdr>
                    </w:div>
                    <w:div w:id="614362818">
                      <w:marLeft w:val="0"/>
                      <w:marRight w:val="0"/>
                      <w:marTop w:val="0"/>
                      <w:marBottom w:val="0"/>
                      <w:divBdr>
                        <w:top w:val="none" w:sz="0" w:space="0" w:color="auto"/>
                        <w:left w:val="none" w:sz="0" w:space="0" w:color="auto"/>
                        <w:bottom w:val="none" w:sz="0" w:space="0" w:color="auto"/>
                        <w:right w:val="none" w:sz="0" w:space="0" w:color="auto"/>
                      </w:divBdr>
                    </w:div>
                  </w:divsChild>
                </w:div>
                <w:div w:id="520320489">
                  <w:marLeft w:val="0"/>
                  <w:marRight w:val="0"/>
                  <w:marTop w:val="0"/>
                  <w:marBottom w:val="0"/>
                  <w:divBdr>
                    <w:top w:val="none" w:sz="0" w:space="0" w:color="auto"/>
                    <w:left w:val="none" w:sz="0" w:space="0" w:color="auto"/>
                    <w:bottom w:val="none" w:sz="0" w:space="0" w:color="auto"/>
                    <w:right w:val="none" w:sz="0" w:space="0" w:color="auto"/>
                  </w:divBdr>
                  <w:divsChild>
                    <w:div w:id="730689665">
                      <w:marLeft w:val="0"/>
                      <w:marRight w:val="0"/>
                      <w:marTop w:val="0"/>
                      <w:marBottom w:val="0"/>
                      <w:divBdr>
                        <w:top w:val="none" w:sz="0" w:space="0" w:color="auto"/>
                        <w:left w:val="none" w:sz="0" w:space="0" w:color="auto"/>
                        <w:bottom w:val="none" w:sz="0" w:space="0" w:color="auto"/>
                        <w:right w:val="none" w:sz="0" w:space="0" w:color="auto"/>
                      </w:divBdr>
                    </w:div>
                    <w:div w:id="946740740">
                      <w:marLeft w:val="0"/>
                      <w:marRight w:val="0"/>
                      <w:marTop w:val="0"/>
                      <w:marBottom w:val="0"/>
                      <w:divBdr>
                        <w:top w:val="none" w:sz="0" w:space="0" w:color="auto"/>
                        <w:left w:val="none" w:sz="0" w:space="0" w:color="auto"/>
                        <w:bottom w:val="none" w:sz="0" w:space="0" w:color="auto"/>
                        <w:right w:val="none" w:sz="0" w:space="0" w:color="auto"/>
                      </w:divBdr>
                    </w:div>
                    <w:div w:id="2126852547">
                      <w:marLeft w:val="0"/>
                      <w:marRight w:val="0"/>
                      <w:marTop w:val="0"/>
                      <w:marBottom w:val="0"/>
                      <w:divBdr>
                        <w:top w:val="none" w:sz="0" w:space="0" w:color="auto"/>
                        <w:left w:val="none" w:sz="0" w:space="0" w:color="auto"/>
                        <w:bottom w:val="none" w:sz="0" w:space="0" w:color="auto"/>
                        <w:right w:val="none" w:sz="0" w:space="0" w:color="auto"/>
                      </w:divBdr>
                    </w:div>
                    <w:div w:id="181014842">
                      <w:marLeft w:val="0"/>
                      <w:marRight w:val="0"/>
                      <w:marTop w:val="0"/>
                      <w:marBottom w:val="0"/>
                      <w:divBdr>
                        <w:top w:val="none" w:sz="0" w:space="0" w:color="auto"/>
                        <w:left w:val="none" w:sz="0" w:space="0" w:color="auto"/>
                        <w:bottom w:val="none" w:sz="0" w:space="0" w:color="auto"/>
                        <w:right w:val="none" w:sz="0" w:space="0" w:color="auto"/>
                      </w:divBdr>
                    </w:div>
                    <w:div w:id="1954049674">
                      <w:marLeft w:val="0"/>
                      <w:marRight w:val="0"/>
                      <w:marTop w:val="0"/>
                      <w:marBottom w:val="0"/>
                      <w:divBdr>
                        <w:top w:val="none" w:sz="0" w:space="0" w:color="auto"/>
                        <w:left w:val="none" w:sz="0" w:space="0" w:color="auto"/>
                        <w:bottom w:val="none" w:sz="0" w:space="0" w:color="auto"/>
                        <w:right w:val="none" w:sz="0" w:space="0" w:color="auto"/>
                      </w:divBdr>
                    </w:div>
                    <w:div w:id="1020467395">
                      <w:marLeft w:val="0"/>
                      <w:marRight w:val="0"/>
                      <w:marTop w:val="0"/>
                      <w:marBottom w:val="0"/>
                      <w:divBdr>
                        <w:top w:val="none" w:sz="0" w:space="0" w:color="auto"/>
                        <w:left w:val="none" w:sz="0" w:space="0" w:color="auto"/>
                        <w:bottom w:val="none" w:sz="0" w:space="0" w:color="auto"/>
                        <w:right w:val="none" w:sz="0" w:space="0" w:color="auto"/>
                      </w:divBdr>
                    </w:div>
                    <w:div w:id="42994673">
                      <w:marLeft w:val="0"/>
                      <w:marRight w:val="0"/>
                      <w:marTop w:val="0"/>
                      <w:marBottom w:val="0"/>
                      <w:divBdr>
                        <w:top w:val="none" w:sz="0" w:space="0" w:color="auto"/>
                        <w:left w:val="none" w:sz="0" w:space="0" w:color="auto"/>
                        <w:bottom w:val="none" w:sz="0" w:space="0" w:color="auto"/>
                        <w:right w:val="none" w:sz="0" w:space="0" w:color="auto"/>
                      </w:divBdr>
                    </w:div>
                  </w:divsChild>
                </w:div>
                <w:div w:id="1507164015">
                  <w:marLeft w:val="0"/>
                  <w:marRight w:val="0"/>
                  <w:marTop w:val="0"/>
                  <w:marBottom w:val="0"/>
                  <w:divBdr>
                    <w:top w:val="none" w:sz="0" w:space="0" w:color="auto"/>
                    <w:left w:val="none" w:sz="0" w:space="0" w:color="auto"/>
                    <w:bottom w:val="none" w:sz="0" w:space="0" w:color="auto"/>
                    <w:right w:val="none" w:sz="0" w:space="0" w:color="auto"/>
                  </w:divBdr>
                  <w:divsChild>
                    <w:div w:id="475221673">
                      <w:marLeft w:val="0"/>
                      <w:marRight w:val="0"/>
                      <w:marTop w:val="0"/>
                      <w:marBottom w:val="0"/>
                      <w:divBdr>
                        <w:top w:val="none" w:sz="0" w:space="0" w:color="auto"/>
                        <w:left w:val="none" w:sz="0" w:space="0" w:color="auto"/>
                        <w:bottom w:val="none" w:sz="0" w:space="0" w:color="auto"/>
                        <w:right w:val="none" w:sz="0" w:space="0" w:color="auto"/>
                      </w:divBdr>
                    </w:div>
                    <w:div w:id="1451823878">
                      <w:marLeft w:val="0"/>
                      <w:marRight w:val="0"/>
                      <w:marTop w:val="0"/>
                      <w:marBottom w:val="0"/>
                      <w:divBdr>
                        <w:top w:val="none" w:sz="0" w:space="0" w:color="auto"/>
                        <w:left w:val="none" w:sz="0" w:space="0" w:color="auto"/>
                        <w:bottom w:val="none" w:sz="0" w:space="0" w:color="auto"/>
                        <w:right w:val="none" w:sz="0" w:space="0" w:color="auto"/>
                      </w:divBdr>
                    </w:div>
                  </w:divsChild>
                </w:div>
                <w:div w:id="1647513670">
                  <w:marLeft w:val="0"/>
                  <w:marRight w:val="0"/>
                  <w:marTop w:val="0"/>
                  <w:marBottom w:val="0"/>
                  <w:divBdr>
                    <w:top w:val="none" w:sz="0" w:space="0" w:color="auto"/>
                    <w:left w:val="none" w:sz="0" w:space="0" w:color="auto"/>
                    <w:bottom w:val="none" w:sz="0" w:space="0" w:color="auto"/>
                    <w:right w:val="none" w:sz="0" w:space="0" w:color="auto"/>
                  </w:divBdr>
                  <w:divsChild>
                    <w:div w:id="1704862905">
                      <w:marLeft w:val="0"/>
                      <w:marRight w:val="0"/>
                      <w:marTop w:val="0"/>
                      <w:marBottom w:val="0"/>
                      <w:divBdr>
                        <w:top w:val="none" w:sz="0" w:space="0" w:color="auto"/>
                        <w:left w:val="none" w:sz="0" w:space="0" w:color="auto"/>
                        <w:bottom w:val="none" w:sz="0" w:space="0" w:color="auto"/>
                        <w:right w:val="none" w:sz="0" w:space="0" w:color="auto"/>
                      </w:divBdr>
                    </w:div>
                    <w:div w:id="1913350217">
                      <w:marLeft w:val="0"/>
                      <w:marRight w:val="0"/>
                      <w:marTop w:val="0"/>
                      <w:marBottom w:val="0"/>
                      <w:divBdr>
                        <w:top w:val="none" w:sz="0" w:space="0" w:color="auto"/>
                        <w:left w:val="none" w:sz="0" w:space="0" w:color="auto"/>
                        <w:bottom w:val="none" w:sz="0" w:space="0" w:color="auto"/>
                        <w:right w:val="none" w:sz="0" w:space="0" w:color="auto"/>
                      </w:divBdr>
                    </w:div>
                    <w:div w:id="1314796551">
                      <w:marLeft w:val="0"/>
                      <w:marRight w:val="0"/>
                      <w:marTop w:val="0"/>
                      <w:marBottom w:val="0"/>
                      <w:divBdr>
                        <w:top w:val="none" w:sz="0" w:space="0" w:color="auto"/>
                        <w:left w:val="none" w:sz="0" w:space="0" w:color="auto"/>
                        <w:bottom w:val="none" w:sz="0" w:space="0" w:color="auto"/>
                        <w:right w:val="none" w:sz="0" w:space="0" w:color="auto"/>
                      </w:divBdr>
                    </w:div>
                    <w:div w:id="112016657">
                      <w:marLeft w:val="0"/>
                      <w:marRight w:val="0"/>
                      <w:marTop w:val="0"/>
                      <w:marBottom w:val="0"/>
                      <w:divBdr>
                        <w:top w:val="none" w:sz="0" w:space="0" w:color="auto"/>
                        <w:left w:val="none" w:sz="0" w:space="0" w:color="auto"/>
                        <w:bottom w:val="none" w:sz="0" w:space="0" w:color="auto"/>
                        <w:right w:val="none" w:sz="0" w:space="0" w:color="auto"/>
                      </w:divBdr>
                    </w:div>
                    <w:div w:id="1550846152">
                      <w:marLeft w:val="0"/>
                      <w:marRight w:val="0"/>
                      <w:marTop w:val="0"/>
                      <w:marBottom w:val="0"/>
                      <w:divBdr>
                        <w:top w:val="none" w:sz="0" w:space="0" w:color="auto"/>
                        <w:left w:val="none" w:sz="0" w:space="0" w:color="auto"/>
                        <w:bottom w:val="none" w:sz="0" w:space="0" w:color="auto"/>
                        <w:right w:val="none" w:sz="0" w:space="0" w:color="auto"/>
                      </w:divBdr>
                    </w:div>
                  </w:divsChild>
                </w:div>
                <w:div w:id="917907381">
                  <w:marLeft w:val="0"/>
                  <w:marRight w:val="0"/>
                  <w:marTop w:val="0"/>
                  <w:marBottom w:val="0"/>
                  <w:divBdr>
                    <w:top w:val="none" w:sz="0" w:space="0" w:color="auto"/>
                    <w:left w:val="none" w:sz="0" w:space="0" w:color="auto"/>
                    <w:bottom w:val="none" w:sz="0" w:space="0" w:color="auto"/>
                    <w:right w:val="none" w:sz="0" w:space="0" w:color="auto"/>
                  </w:divBdr>
                  <w:divsChild>
                    <w:div w:id="1367681913">
                      <w:marLeft w:val="0"/>
                      <w:marRight w:val="0"/>
                      <w:marTop w:val="0"/>
                      <w:marBottom w:val="0"/>
                      <w:divBdr>
                        <w:top w:val="none" w:sz="0" w:space="0" w:color="auto"/>
                        <w:left w:val="none" w:sz="0" w:space="0" w:color="auto"/>
                        <w:bottom w:val="none" w:sz="0" w:space="0" w:color="auto"/>
                        <w:right w:val="none" w:sz="0" w:space="0" w:color="auto"/>
                      </w:divBdr>
                    </w:div>
                    <w:div w:id="1462571788">
                      <w:marLeft w:val="0"/>
                      <w:marRight w:val="0"/>
                      <w:marTop w:val="0"/>
                      <w:marBottom w:val="0"/>
                      <w:divBdr>
                        <w:top w:val="none" w:sz="0" w:space="0" w:color="auto"/>
                        <w:left w:val="none" w:sz="0" w:space="0" w:color="auto"/>
                        <w:bottom w:val="none" w:sz="0" w:space="0" w:color="auto"/>
                        <w:right w:val="none" w:sz="0" w:space="0" w:color="auto"/>
                      </w:divBdr>
                    </w:div>
                    <w:div w:id="858667205">
                      <w:marLeft w:val="0"/>
                      <w:marRight w:val="0"/>
                      <w:marTop w:val="0"/>
                      <w:marBottom w:val="0"/>
                      <w:divBdr>
                        <w:top w:val="none" w:sz="0" w:space="0" w:color="auto"/>
                        <w:left w:val="none" w:sz="0" w:space="0" w:color="auto"/>
                        <w:bottom w:val="none" w:sz="0" w:space="0" w:color="auto"/>
                        <w:right w:val="none" w:sz="0" w:space="0" w:color="auto"/>
                      </w:divBdr>
                    </w:div>
                    <w:div w:id="2040473335">
                      <w:marLeft w:val="0"/>
                      <w:marRight w:val="0"/>
                      <w:marTop w:val="0"/>
                      <w:marBottom w:val="0"/>
                      <w:divBdr>
                        <w:top w:val="none" w:sz="0" w:space="0" w:color="auto"/>
                        <w:left w:val="none" w:sz="0" w:space="0" w:color="auto"/>
                        <w:bottom w:val="none" w:sz="0" w:space="0" w:color="auto"/>
                        <w:right w:val="none" w:sz="0" w:space="0" w:color="auto"/>
                      </w:divBdr>
                    </w:div>
                    <w:div w:id="1510214850">
                      <w:marLeft w:val="0"/>
                      <w:marRight w:val="0"/>
                      <w:marTop w:val="0"/>
                      <w:marBottom w:val="0"/>
                      <w:divBdr>
                        <w:top w:val="none" w:sz="0" w:space="0" w:color="auto"/>
                        <w:left w:val="none" w:sz="0" w:space="0" w:color="auto"/>
                        <w:bottom w:val="none" w:sz="0" w:space="0" w:color="auto"/>
                        <w:right w:val="none" w:sz="0" w:space="0" w:color="auto"/>
                      </w:divBdr>
                    </w:div>
                    <w:div w:id="2032681097">
                      <w:marLeft w:val="0"/>
                      <w:marRight w:val="0"/>
                      <w:marTop w:val="0"/>
                      <w:marBottom w:val="0"/>
                      <w:divBdr>
                        <w:top w:val="none" w:sz="0" w:space="0" w:color="auto"/>
                        <w:left w:val="none" w:sz="0" w:space="0" w:color="auto"/>
                        <w:bottom w:val="none" w:sz="0" w:space="0" w:color="auto"/>
                        <w:right w:val="none" w:sz="0" w:space="0" w:color="auto"/>
                      </w:divBdr>
                    </w:div>
                    <w:div w:id="1504589786">
                      <w:marLeft w:val="0"/>
                      <w:marRight w:val="0"/>
                      <w:marTop w:val="0"/>
                      <w:marBottom w:val="0"/>
                      <w:divBdr>
                        <w:top w:val="none" w:sz="0" w:space="0" w:color="auto"/>
                        <w:left w:val="none" w:sz="0" w:space="0" w:color="auto"/>
                        <w:bottom w:val="none" w:sz="0" w:space="0" w:color="auto"/>
                        <w:right w:val="none" w:sz="0" w:space="0" w:color="auto"/>
                      </w:divBdr>
                    </w:div>
                    <w:div w:id="252474991">
                      <w:marLeft w:val="0"/>
                      <w:marRight w:val="0"/>
                      <w:marTop w:val="0"/>
                      <w:marBottom w:val="0"/>
                      <w:divBdr>
                        <w:top w:val="none" w:sz="0" w:space="0" w:color="auto"/>
                        <w:left w:val="none" w:sz="0" w:space="0" w:color="auto"/>
                        <w:bottom w:val="none" w:sz="0" w:space="0" w:color="auto"/>
                        <w:right w:val="none" w:sz="0" w:space="0" w:color="auto"/>
                      </w:divBdr>
                    </w:div>
                    <w:div w:id="750397484">
                      <w:marLeft w:val="0"/>
                      <w:marRight w:val="0"/>
                      <w:marTop w:val="0"/>
                      <w:marBottom w:val="0"/>
                      <w:divBdr>
                        <w:top w:val="none" w:sz="0" w:space="0" w:color="auto"/>
                        <w:left w:val="none" w:sz="0" w:space="0" w:color="auto"/>
                        <w:bottom w:val="none" w:sz="0" w:space="0" w:color="auto"/>
                        <w:right w:val="none" w:sz="0" w:space="0" w:color="auto"/>
                      </w:divBdr>
                    </w:div>
                  </w:divsChild>
                </w:div>
                <w:div w:id="14446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5293</Words>
  <Characters>31763</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Miejski</dc:creator>
  <cp:keywords/>
  <dc:description/>
  <cp:lastModifiedBy>Szpital Miejski</cp:lastModifiedBy>
  <cp:revision>1</cp:revision>
  <dcterms:created xsi:type="dcterms:W3CDTF">2019-08-13T10:51:00Z</dcterms:created>
  <dcterms:modified xsi:type="dcterms:W3CDTF">2019-08-13T10:52:00Z</dcterms:modified>
</cp:coreProperties>
</file>